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216B" w:rsidRDefault="00EB216B" w:rsidP="00EB216B">
      <w:pPr>
        <w:spacing w:after="0" w:line="240" w:lineRule="auto"/>
        <w:jc w:val="center"/>
        <w:rPr>
          <w:rFonts w:ascii="Arial" w:hAnsi="Arial" w:cs="Arial"/>
        </w:rPr>
      </w:pPr>
      <w:bookmarkStart w:id="0" w:name="_GoBack"/>
      <w:bookmarkEnd w:id="0"/>
    </w:p>
    <w:p w:rsidR="00EB216B" w:rsidRDefault="00EB216B" w:rsidP="00EB216B">
      <w:pPr>
        <w:spacing w:after="0" w:line="240" w:lineRule="auto"/>
        <w:jc w:val="center"/>
        <w:rPr>
          <w:rFonts w:ascii="Arial" w:hAnsi="Arial" w:cs="Arial"/>
        </w:rPr>
      </w:pPr>
    </w:p>
    <w:p w:rsidR="00EB216B" w:rsidRPr="00EB216B" w:rsidRDefault="00EB216B" w:rsidP="00EB216B">
      <w:pPr>
        <w:spacing w:after="0" w:line="240" w:lineRule="auto"/>
        <w:jc w:val="center"/>
        <w:rPr>
          <w:rFonts w:ascii="Arial" w:hAnsi="Arial" w:cs="Arial"/>
          <w:sz w:val="32"/>
          <w:szCs w:val="32"/>
        </w:rPr>
      </w:pPr>
      <w:r w:rsidRPr="00EB216B">
        <w:rPr>
          <w:rFonts w:ascii="Arial" w:hAnsi="Arial" w:cs="Arial"/>
        </w:rPr>
        <w:object w:dxaOrig="1800" w:dyaOrig="16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0.75pt;height:88.5pt" o:ole="">
            <v:imagedata r:id="rId8" o:title=""/>
          </v:shape>
          <o:OLEObject Type="Embed" ProgID="Word.Picture.8" ShapeID="_x0000_i1025" DrawAspect="Content" ObjectID="_1622377029" r:id="rId9"/>
        </w:object>
      </w:r>
    </w:p>
    <w:p w:rsidR="00EB216B" w:rsidRPr="00EB216B" w:rsidRDefault="00EB216B" w:rsidP="00EB216B">
      <w:pPr>
        <w:spacing w:after="0" w:line="240" w:lineRule="auto"/>
        <w:jc w:val="center"/>
        <w:rPr>
          <w:rFonts w:ascii="Arial" w:hAnsi="Arial" w:cs="Arial"/>
          <w:sz w:val="32"/>
          <w:szCs w:val="32"/>
        </w:rPr>
      </w:pPr>
    </w:p>
    <w:p w:rsidR="00EB216B" w:rsidRPr="00EB216B" w:rsidRDefault="00EB216B" w:rsidP="00EB216B">
      <w:pPr>
        <w:spacing w:after="0" w:line="240" w:lineRule="auto"/>
        <w:jc w:val="center"/>
        <w:rPr>
          <w:rFonts w:ascii="Arial" w:hAnsi="Arial" w:cs="Arial"/>
          <w:sz w:val="32"/>
          <w:szCs w:val="32"/>
        </w:rPr>
      </w:pPr>
    </w:p>
    <w:p w:rsidR="00EB216B" w:rsidRPr="00EB216B" w:rsidRDefault="00EB216B" w:rsidP="00EB216B">
      <w:pPr>
        <w:spacing w:after="0" w:line="240" w:lineRule="auto"/>
        <w:jc w:val="center"/>
        <w:rPr>
          <w:rFonts w:ascii="Arial" w:hAnsi="Arial" w:cs="Arial"/>
          <w:b/>
          <w:sz w:val="32"/>
          <w:szCs w:val="32"/>
        </w:rPr>
      </w:pPr>
      <w:r w:rsidRPr="00EB216B">
        <w:rPr>
          <w:rFonts w:ascii="Arial" w:hAnsi="Arial" w:cs="Arial"/>
          <w:b/>
          <w:sz w:val="32"/>
          <w:szCs w:val="32"/>
        </w:rPr>
        <w:t>TEXAS FACILITIES COMMISSION</w:t>
      </w:r>
    </w:p>
    <w:p w:rsidR="00EB216B" w:rsidRPr="00EB216B" w:rsidRDefault="00EB216B" w:rsidP="00EB216B">
      <w:pPr>
        <w:spacing w:after="0" w:line="240" w:lineRule="auto"/>
        <w:jc w:val="center"/>
        <w:rPr>
          <w:rFonts w:ascii="Arial" w:hAnsi="Arial" w:cs="Arial"/>
          <w:sz w:val="32"/>
          <w:szCs w:val="32"/>
        </w:rPr>
      </w:pPr>
      <w:r w:rsidRPr="00EB216B">
        <w:rPr>
          <w:rFonts w:ascii="Arial" w:hAnsi="Arial" w:cs="Arial"/>
          <w:sz w:val="32"/>
          <w:szCs w:val="32"/>
        </w:rPr>
        <w:t>P. O. Box 13047</w:t>
      </w:r>
    </w:p>
    <w:p w:rsidR="00EB216B" w:rsidRPr="00EB216B" w:rsidRDefault="00EB216B" w:rsidP="00EB216B">
      <w:pPr>
        <w:spacing w:after="0" w:line="240" w:lineRule="auto"/>
        <w:jc w:val="center"/>
        <w:rPr>
          <w:rFonts w:ascii="Arial" w:hAnsi="Arial" w:cs="Arial"/>
          <w:sz w:val="32"/>
          <w:szCs w:val="32"/>
        </w:rPr>
      </w:pPr>
      <w:r w:rsidRPr="00EB216B">
        <w:rPr>
          <w:rFonts w:ascii="Arial" w:hAnsi="Arial" w:cs="Arial"/>
          <w:sz w:val="32"/>
          <w:szCs w:val="32"/>
        </w:rPr>
        <w:t>Austin, Texas 78711-3047</w:t>
      </w:r>
    </w:p>
    <w:p w:rsidR="00EB216B" w:rsidRPr="00EB216B" w:rsidRDefault="00EB216B" w:rsidP="00EB216B">
      <w:pPr>
        <w:spacing w:after="0" w:line="240" w:lineRule="auto"/>
        <w:jc w:val="center"/>
        <w:rPr>
          <w:rFonts w:ascii="Arial" w:hAnsi="Arial" w:cs="Arial"/>
          <w:sz w:val="32"/>
          <w:szCs w:val="32"/>
        </w:rPr>
      </w:pPr>
    </w:p>
    <w:p w:rsidR="00EB216B" w:rsidRDefault="00EB216B" w:rsidP="00EB216B">
      <w:pPr>
        <w:spacing w:after="0" w:line="240" w:lineRule="auto"/>
        <w:jc w:val="center"/>
        <w:rPr>
          <w:rFonts w:ascii="Arial" w:hAnsi="Arial" w:cs="Arial"/>
          <w:sz w:val="32"/>
          <w:szCs w:val="32"/>
        </w:rPr>
      </w:pPr>
    </w:p>
    <w:p w:rsidR="00EB216B" w:rsidRPr="00EB216B" w:rsidRDefault="00EB216B" w:rsidP="00EB216B">
      <w:pPr>
        <w:spacing w:after="0" w:line="240" w:lineRule="auto"/>
        <w:jc w:val="center"/>
        <w:rPr>
          <w:rFonts w:ascii="Arial" w:hAnsi="Arial" w:cs="Arial"/>
          <w:sz w:val="32"/>
          <w:szCs w:val="32"/>
        </w:rPr>
      </w:pPr>
    </w:p>
    <w:p w:rsidR="00EB216B" w:rsidRPr="00EB216B" w:rsidRDefault="00EB216B" w:rsidP="00EB216B">
      <w:pPr>
        <w:spacing w:after="0" w:line="240" w:lineRule="auto"/>
        <w:jc w:val="center"/>
        <w:rPr>
          <w:rFonts w:ascii="Arial" w:hAnsi="Arial" w:cs="Arial"/>
          <w:b/>
          <w:sz w:val="32"/>
          <w:szCs w:val="32"/>
        </w:rPr>
      </w:pPr>
      <w:r w:rsidRPr="00EB216B">
        <w:rPr>
          <w:rFonts w:ascii="Arial" w:hAnsi="Arial" w:cs="Arial"/>
          <w:b/>
          <w:sz w:val="32"/>
          <w:szCs w:val="32"/>
        </w:rPr>
        <w:t>REQUEST FOR QUALIFICATIONS</w:t>
      </w:r>
    </w:p>
    <w:p w:rsidR="006C4697" w:rsidRPr="007D0B5A" w:rsidRDefault="0054720B" w:rsidP="00871F14">
      <w:pPr>
        <w:spacing w:after="0" w:line="240" w:lineRule="auto"/>
        <w:jc w:val="center"/>
        <w:rPr>
          <w:rFonts w:ascii="Arial" w:hAnsi="Arial" w:cs="Arial"/>
          <w:b/>
          <w:sz w:val="32"/>
          <w:szCs w:val="32"/>
        </w:rPr>
      </w:pPr>
      <w:bookmarkStart w:id="1" w:name="_Hlk4586329"/>
      <w:r w:rsidRPr="007D0B5A">
        <w:rPr>
          <w:rFonts w:ascii="Arial" w:hAnsi="Arial" w:cs="Arial"/>
          <w:b/>
          <w:sz w:val="32"/>
          <w:szCs w:val="32"/>
        </w:rPr>
        <w:t xml:space="preserve">Professional Engineering Services for </w:t>
      </w:r>
      <w:r w:rsidR="00871F14" w:rsidRPr="007D0B5A">
        <w:rPr>
          <w:rFonts w:ascii="Arial" w:hAnsi="Arial" w:cs="Arial"/>
          <w:b/>
          <w:sz w:val="32"/>
          <w:szCs w:val="32"/>
        </w:rPr>
        <w:t>Test and Balance</w:t>
      </w:r>
    </w:p>
    <w:p w:rsidR="00871F14" w:rsidRPr="007D0B5A" w:rsidRDefault="006C4697" w:rsidP="00871F14">
      <w:pPr>
        <w:spacing w:after="0" w:line="240" w:lineRule="auto"/>
        <w:jc w:val="center"/>
        <w:rPr>
          <w:rFonts w:ascii="Arial" w:hAnsi="Arial" w:cs="Arial"/>
          <w:b/>
          <w:sz w:val="32"/>
          <w:szCs w:val="32"/>
        </w:rPr>
      </w:pPr>
      <w:r w:rsidRPr="007D0B5A">
        <w:rPr>
          <w:rFonts w:ascii="Arial" w:hAnsi="Arial" w:cs="Arial"/>
          <w:b/>
          <w:sz w:val="32"/>
          <w:szCs w:val="32"/>
        </w:rPr>
        <w:t xml:space="preserve"> </w:t>
      </w:r>
      <w:r w:rsidR="00871F14" w:rsidRPr="007D0B5A">
        <w:rPr>
          <w:rFonts w:ascii="Arial" w:hAnsi="Arial" w:cs="Arial"/>
          <w:b/>
          <w:sz w:val="32"/>
          <w:szCs w:val="32"/>
        </w:rPr>
        <w:t>at Multiple State Buildings in Austin</w:t>
      </w:r>
    </w:p>
    <w:bookmarkEnd w:id="1"/>
    <w:p w:rsidR="00EB216B" w:rsidRPr="00EB216B" w:rsidRDefault="00EB216B" w:rsidP="00EB216B">
      <w:pPr>
        <w:spacing w:after="0" w:line="240" w:lineRule="auto"/>
        <w:jc w:val="center"/>
        <w:rPr>
          <w:rFonts w:ascii="Arial" w:hAnsi="Arial" w:cs="Arial"/>
          <w:sz w:val="32"/>
          <w:szCs w:val="32"/>
        </w:rPr>
      </w:pPr>
    </w:p>
    <w:p w:rsidR="00EB216B" w:rsidRPr="00EB216B" w:rsidRDefault="00EB216B" w:rsidP="00EB216B">
      <w:pPr>
        <w:spacing w:after="0" w:line="240" w:lineRule="auto"/>
        <w:jc w:val="center"/>
        <w:rPr>
          <w:rFonts w:ascii="Arial" w:hAnsi="Arial" w:cs="Arial"/>
          <w:sz w:val="32"/>
          <w:szCs w:val="32"/>
        </w:rPr>
      </w:pPr>
    </w:p>
    <w:p w:rsidR="00EB216B" w:rsidRPr="00EB216B" w:rsidRDefault="00EB216B" w:rsidP="00EB216B">
      <w:pPr>
        <w:spacing w:after="0" w:line="240" w:lineRule="auto"/>
        <w:jc w:val="center"/>
        <w:rPr>
          <w:rFonts w:ascii="Arial" w:hAnsi="Arial" w:cs="Arial"/>
          <w:sz w:val="32"/>
          <w:szCs w:val="32"/>
        </w:rPr>
      </w:pPr>
    </w:p>
    <w:p w:rsidR="00EB216B" w:rsidRPr="00EB216B" w:rsidRDefault="00EB216B" w:rsidP="00EB216B">
      <w:pPr>
        <w:spacing w:after="0" w:line="240" w:lineRule="auto"/>
        <w:jc w:val="center"/>
        <w:rPr>
          <w:rFonts w:ascii="Arial" w:hAnsi="Arial" w:cs="Arial"/>
          <w:sz w:val="32"/>
          <w:szCs w:val="32"/>
        </w:rPr>
      </w:pPr>
    </w:p>
    <w:p w:rsidR="00EB216B" w:rsidRPr="00EB216B" w:rsidRDefault="00EB216B" w:rsidP="00EB216B">
      <w:pPr>
        <w:spacing w:after="0" w:line="240" w:lineRule="auto"/>
        <w:jc w:val="center"/>
        <w:rPr>
          <w:rFonts w:ascii="Arial" w:hAnsi="Arial" w:cs="Arial"/>
          <w:b/>
          <w:sz w:val="32"/>
          <w:szCs w:val="32"/>
        </w:rPr>
      </w:pPr>
      <w:r w:rsidRPr="00EB216B">
        <w:rPr>
          <w:rFonts w:ascii="Arial" w:hAnsi="Arial" w:cs="Arial"/>
          <w:b/>
          <w:sz w:val="32"/>
          <w:szCs w:val="32"/>
        </w:rPr>
        <w:t>RFQ #30</w:t>
      </w:r>
      <w:r w:rsidRPr="00454853">
        <w:rPr>
          <w:rFonts w:ascii="Arial" w:hAnsi="Arial" w:cs="Arial"/>
          <w:b/>
          <w:sz w:val="32"/>
          <w:szCs w:val="32"/>
        </w:rPr>
        <w:t>3-</w:t>
      </w:r>
      <w:r w:rsidR="00871F14" w:rsidRPr="00454853">
        <w:rPr>
          <w:rFonts w:ascii="Arial" w:hAnsi="Arial" w:cs="Arial"/>
          <w:b/>
          <w:sz w:val="32"/>
          <w:szCs w:val="32"/>
        </w:rPr>
        <w:t>9</w:t>
      </w:r>
      <w:r w:rsidRPr="00454853">
        <w:rPr>
          <w:rFonts w:ascii="Arial" w:hAnsi="Arial" w:cs="Arial"/>
          <w:b/>
          <w:sz w:val="32"/>
          <w:szCs w:val="32"/>
        </w:rPr>
        <w:t>-</w:t>
      </w:r>
      <w:r w:rsidR="00871F14" w:rsidRPr="00454853">
        <w:rPr>
          <w:rFonts w:ascii="Arial" w:hAnsi="Arial" w:cs="Arial"/>
          <w:b/>
          <w:sz w:val="32"/>
          <w:szCs w:val="32"/>
        </w:rPr>
        <w:t>01465</w:t>
      </w:r>
    </w:p>
    <w:p w:rsidR="00EB216B" w:rsidRPr="00EB216B" w:rsidRDefault="00EB216B" w:rsidP="00EB216B">
      <w:pPr>
        <w:spacing w:after="0" w:line="240" w:lineRule="auto"/>
        <w:jc w:val="center"/>
        <w:rPr>
          <w:rFonts w:ascii="Arial" w:hAnsi="Arial" w:cs="Arial"/>
          <w:sz w:val="32"/>
          <w:szCs w:val="32"/>
        </w:rPr>
      </w:pPr>
    </w:p>
    <w:p w:rsidR="00EB216B" w:rsidRPr="00EB216B" w:rsidRDefault="00EB216B" w:rsidP="00EB216B">
      <w:pPr>
        <w:spacing w:after="0" w:line="240" w:lineRule="auto"/>
        <w:jc w:val="center"/>
        <w:rPr>
          <w:rFonts w:ascii="Arial" w:hAnsi="Arial" w:cs="Arial"/>
          <w:sz w:val="32"/>
          <w:szCs w:val="32"/>
        </w:rPr>
      </w:pPr>
    </w:p>
    <w:p w:rsidR="00EB216B" w:rsidRDefault="00EB216B" w:rsidP="00EB216B">
      <w:pPr>
        <w:spacing w:after="0" w:line="240" w:lineRule="auto"/>
        <w:jc w:val="center"/>
        <w:rPr>
          <w:rFonts w:ascii="Arial" w:hAnsi="Arial" w:cs="Arial"/>
          <w:sz w:val="32"/>
          <w:szCs w:val="32"/>
        </w:rPr>
      </w:pPr>
    </w:p>
    <w:p w:rsidR="00EB216B" w:rsidRPr="00EB216B" w:rsidRDefault="00EB216B" w:rsidP="00EB216B">
      <w:pPr>
        <w:spacing w:after="0" w:line="240" w:lineRule="auto"/>
        <w:jc w:val="center"/>
        <w:rPr>
          <w:rFonts w:ascii="Arial" w:hAnsi="Arial" w:cs="Arial"/>
          <w:sz w:val="32"/>
          <w:szCs w:val="32"/>
        </w:rPr>
      </w:pPr>
    </w:p>
    <w:p w:rsidR="00EB216B" w:rsidRPr="00717340" w:rsidRDefault="00EB216B" w:rsidP="00717340">
      <w:pPr>
        <w:spacing w:after="0" w:line="240" w:lineRule="auto"/>
        <w:jc w:val="center"/>
        <w:rPr>
          <w:rFonts w:ascii="Arial" w:hAnsi="Arial" w:cs="Arial"/>
          <w:b/>
          <w:sz w:val="32"/>
          <w:szCs w:val="32"/>
        </w:rPr>
      </w:pPr>
      <w:r w:rsidRPr="00454853">
        <w:rPr>
          <w:rFonts w:ascii="Arial" w:hAnsi="Arial" w:cs="Arial"/>
          <w:b/>
          <w:sz w:val="32"/>
          <w:szCs w:val="32"/>
        </w:rPr>
        <w:t>PROJECT #</w:t>
      </w:r>
      <w:r w:rsidR="00871F14" w:rsidRPr="00454853">
        <w:rPr>
          <w:rFonts w:ascii="Arial" w:hAnsi="Arial" w:cs="Arial"/>
          <w:b/>
          <w:sz w:val="32"/>
          <w:szCs w:val="32"/>
        </w:rPr>
        <w:t>18</w:t>
      </w:r>
      <w:r w:rsidRPr="00454853">
        <w:rPr>
          <w:rFonts w:ascii="Arial" w:hAnsi="Arial" w:cs="Arial"/>
          <w:b/>
          <w:sz w:val="32"/>
          <w:szCs w:val="32"/>
        </w:rPr>
        <w:t>-</w:t>
      </w:r>
      <w:r w:rsidR="00871F14" w:rsidRPr="00454853">
        <w:rPr>
          <w:rFonts w:ascii="Arial" w:hAnsi="Arial" w:cs="Arial"/>
          <w:b/>
          <w:sz w:val="32"/>
          <w:szCs w:val="32"/>
        </w:rPr>
        <w:t>010</w:t>
      </w:r>
      <w:r w:rsidRPr="00454853">
        <w:rPr>
          <w:rFonts w:ascii="Arial" w:hAnsi="Arial" w:cs="Arial"/>
          <w:b/>
          <w:sz w:val="32"/>
          <w:szCs w:val="32"/>
        </w:rPr>
        <w:t>-</w:t>
      </w:r>
      <w:r w:rsidR="00871F14" w:rsidRPr="00454853">
        <w:rPr>
          <w:rFonts w:ascii="Arial" w:hAnsi="Arial" w:cs="Arial"/>
          <w:b/>
          <w:sz w:val="32"/>
          <w:szCs w:val="32"/>
        </w:rPr>
        <w:t>5193</w:t>
      </w:r>
    </w:p>
    <w:p w:rsidR="00EB216B" w:rsidRPr="00EB216B" w:rsidRDefault="00EB216B" w:rsidP="00EB216B">
      <w:pPr>
        <w:spacing w:after="0" w:line="240" w:lineRule="auto"/>
        <w:jc w:val="center"/>
        <w:rPr>
          <w:rFonts w:ascii="Arial" w:hAnsi="Arial" w:cs="Arial"/>
          <w:sz w:val="32"/>
          <w:szCs w:val="32"/>
        </w:rPr>
      </w:pPr>
    </w:p>
    <w:p w:rsidR="00EB216B" w:rsidRDefault="00EB216B" w:rsidP="00EB216B">
      <w:pPr>
        <w:spacing w:after="0" w:line="240" w:lineRule="auto"/>
        <w:jc w:val="center"/>
        <w:rPr>
          <w:rFonts w:ascii="Arial" w:hAnsi="Arial" w:cs="Arial"/>
          <w:sz w:val="32"/>
          <w:szCs w:val="32"/>
        </w:rPr>
      </w:pPr>
    </w:p>
    <w:p w:rsidR="00EB216B" w:rsidRPr="00EB216B" w:rsidRDefault="00EB216B" w:rsidP="00EB216B">
      <w:pPr>
        <w:spacing w:after="0" w:line="240" w:lineRule="auto"/>
        <w:jc w:val="center"/>
        <w:rPr>
          <w:rFonts w:ascii="Arial" w:hAnsi="Arial" w:cs="Arial"/>
          <w:sz w:val="32"/>
          <w:szCs w:val="32"/>
        </w:rPr>
      </w:pPr>
    </w:p>
    <w:p w:rsidR="00EB216B" w:rsidRPr="0021763F" w:rsidRDefault="00EB216B" w:rsidP="00EB216B">
      <w:pPr>
        <w:spacing w:after="0" w:line="240" w:lineRule="auto"/>
        <w:jc w:val="center"/>
        <w:rPr>
          <w:rFonts w:ascii="Arial" w:hAnsi="Arial" w:cs="Arial"/>
          <w:b/>
          <w:sz w:val="32"/>
          <w:szCs w:val="32"/>
        </w:rPr>
      </w:pPr>
      <w:r w:rsidRPr="0021763F">
        <w:rPr>
          <w:rFonts w:ascii="Arial" w:hAnsi="Arial" w:cs="Arial"/>
          <w:b/>
          <w:sz w:val="32"/>
          <w:szCs w:val="32"/>
        </w:rPr>
        <w:t>P</w:t>
      </w:r>
      <w:r w:rsidR="009221BE" w:rsidRPr="0021763F">
        <w:rPr>
          <w:rFonts w:ascii="Arial" w:hAnsi="Arial" w:cs="Arial"/>
          <w:b/>
          <w:sz w:val="32"/>
          <w:szCs w:val="32"/>
        </w:rPr>
        <w:t xml:space="preserve">osting Date: </w:t>
      </w:r>
      <w:r w:rsidR="00B75178" w:rsidRPr="00ED1F93">
        <w:rPr>
          <w:rFonts w:ascii="Arial" w:hAnsi="Arial" w:cs="Arial"/>
          <w:b/>
          <w:sz w:val="32"/>
          <w:szCs w:val="32"/>
        </w:rPr>
        <w:t>4/</w:t>
      </w:r>
      <w:r w:rsidR="00CE0111">
        <w:rPr>
          <w:rFonts w:ascii="Arial" w:hAnsi="Arial" w:cs="Arial"/>
          <w:b/>
          <w:sz w:val="32"/>
          <w:szCs w:val="32"/>
        </w:rPr>
        <w:t>5</w:t>
      </w:r>
      <w:r w:rsidR="00871F14" w:rsidRPr="00ED1F93">
        <w:rPr>
          <w:rFonts w:ascii="Arial" w:hAnsi="Arial" w:cs="Arial"/>
          <w:b/>
          <w:sz w:val="32"/>
          <w:szCs w:val="32"/>
        </w:rPr>
        <w:t>/2019</w:t>
      </w:r>
    </w:p>
    <w:p w:rsidR="00EB216B" w:rsidRPr="0021763F" w:rsidRDefault="00EB216B" w:rsidP="00EB216B">
      <w:pPr>
        <w:spacing w:after="0" w:line="240" w:lineRule="auto"/>
        <w:rPr>
          <w:rFonts w:ascii="Arial" w:hAnsi="Arial" w:cs="Arial"/>
        </w:rPr>
      </w:pPr>
    </w:p>
    <w:p w:rsidR="0093582D" w:rsidRPr="0021763F" w:rsidRDefault="009221BE" w:rsidP="0021763F">
      <w:pPr>
        <w:spacing w:after="0" w:line="240" w:lineRule="auto"/>
        <w:jc w:val="center"/>
        <w:rPr>
          <w:rFonts w:ascii="Arial" w:hAnsi="Arial" w:cs="Arial"/>
          <w:b/>
          <w:sz w:val="32"/>
        </w:rPr>
        <w:sectPr w:rsidR="0093582D" w:rsidRPr="0021763F" w:rsidSect="00766A16">
          <w:pgSz w:w="12240" w:h="15840"/>
          <w:pgMar w:top="1440" w:right="1440" w:bottom="1440" w:left="1440" w:header="720" w:footer="720" w:gutter="0"/>
          <w:cols w:space="720"/>
          <w:docGrid w:linePitch="360"/>
        </w:sectPr>
      </w:pPr>
      <w:r w:rsidRPr="0021763F">
        <w:rPr>
          <w:rFonts w:ascii="Arial" w:hAnsi="Arial" w:cs="Arial"/>
          <w:b/>
          <w:sz w:val="32"/>
        </w:rPr>
        <w:t>Submittal / Opening Date</w:t>
      </w:r>
      <w:r w:rsidR="0021763F">
        <w:rPr>
          <w:rFonts w:ascii="Arial" w:hAnsi="Arial" w:cs="Arial"/>
          <w:b/>
          <w:sz w:val="32"/>
        </w:rPr>
        <w:t xml:space="preserve">: </w:t>
      </w:r>
      <w:r w:rsidR="00B75178" w:rsidRPr="00ED1F93">
        <w:rPr>
          <w:rFonts w:ascii="Arial" w:hAnsi="Arial" w:cs="Arial"/>
          <w:b/>
          <w:sz w:val="32"/>
        </w:rPr>
        <w:t>5</w:t>
      </w:r>
      <w:r w:rsidR="0021763F" w:rsidRPr="00ED1F93">
        <w:rPr>
          <w:rFonts w:ascii="Arial" w:hAnsi="Arial" w:cs="Arial"/>
          <w:b/>
          <w:sz w:val="32"/>
        </w:rPr>
        <w:t>/</w:t>
      </w:r>
      <w:r w:rsidR="00B75178" w:rsidRPr="00ED1F93">
        <w:rPr>
          <w:rFonts w:ascii="Arial" w:hAnsi="Arial" w:cs="Arial"/>
          <w:b/>
          <w:sz w:val="32"/>
        </w:rPr>
        <w:t>7</w:t>
      </w:r>
      <w:r w:rsidR="0021763F" w:rsidRPr="00ED1F93">
        <w:rPr>
          <w:rFonts w:ascii="Arial" w:hAnsi="Arial" w:cs="Arial"/>
          <w:b/>
          <w:sz w:val="32"/>
        </w:rPr>
        <w:t>/2019</w:t>
      </w:r>
    </w:p>
    <w:p w:rsidR="00EB216B" w:rsidRPr="0021763F" w:rsidRDefault="00EB216B" w:rsidP="00EB216B">
      <w:pPr>
        <w:tabs>
          <w:tab w:val="left" w:pos="1800"/>
        </w:tabs>
        <w:spacing w:after="0" w:line="240" w:lineRule="auto"/>
        <w:rPr>
          <w:rFonts w:ascii="Arial" w:hAnsi="Arial" w:cs="Arial"/>
          <w:sz w:val="28"/>
          <w:szCs w:val="28"/>
        </w:rPr>
      </w:pPr>
      <w:r w:rsidRPr="0021763F">
        <w:rPr>
          <w:rFonts w:ascii="Arial" w:hAnsi="Arial" w:cs="Arial"/>
          <w:sz w:val="28"/>
          <w:szCs w:val="28"/>
        </w:rPr>
        <w:lastRenderedPageBreak/>
        <w:t>Section I</w:t>
      </w:r>
      <w:r w:rsidRPr="0021763F">
        <w:rPr>
          <w:rFonts w:ascii="Arial" w:hAnsi="Arial" w:cs="Arial"/>
          <w:sz w:val="28"/>
          <w:szCs w:val="28"/>
        </w:rPr>
        <w:tab/>
      </w:r>
      <w:r w:rsidR="00B74C21" w:rsidRPr="0021763F">
        <w:rPr>
          <w:rFonts w:ascii="Arial" w:hAnsi="Arial" w:cs="Arial"/>
          <w:sz w:val="28"/>
          <w:szCs w:val="28"/>
        </w:rPr>
        <w:tab/>
      </w:r>
      <w:r w:rsidRPr="0021763F">
        <w:rPr>
          <w:rFonts w:ascii="Arial" w:hAnsi="Arial" w:cs="Arial"/>
          <w:sz w:val="28"/>
          <w:szCs w:val="28"/>
        </w:rPr>
        <w:t>General</w:t>
      </w:r>
    </w:p>
    <w:p w:rsidR="00EB216B" w:rsidRPr="00EB216B" w:rsidRDefault="00EB216B" w:rsidP="004D4DFD">
      <w:pPr>
        <w:tabs>
          <w:tab w:val="left" w:pos="1800"/>
        </w:tabs>
        <w:spacing w:before="240" w:after="0" w:line="240" w:lineRule="auto"/>
        <w:rPr>
          <w:rFonts w:ascii="Arial" w:hAnsi="Arial" w:cs="Arial"/>
          <w:sz w:val="28"/>
          <w:szCs w:val="28"/>
        </w:rPr>
      </w:pPr>
      <w:r w:rsidRPr="0021763F">
        <w:rPr>
          <w:rFonts w:ascii="Arial" w:hAnsi="Arial" w:cs="Arial"/>
          <w:sz w:val="28"/>
          <w:szCs w:val="28"/>
        </w:rPr>
        <w:t>Section II</w:t>
      </w:r>
      <w:r w:rsidRPr="0021763F">
        <w:rPr>
          <w:rFonts w:ascii="Arial" w:hAnsi="Arial" w:cs="Arial"/>
          <w:sz w:val="28"/>
          <w:szCs w:val="28"/>
        </w:rPr>
        <w:tab/>
      </w:r>
      <w:r w:rsidR="00B74C21" w:rsidRPr="0021763F">
        <w:rPr>
          <w:rFonts w:ascii="Arial" w:hAnsi="Arial" w:cs="Arial"/>
          <w:sz w:val="28"/>
          <w:szCs w:val="28"/>
        </w:rPr>
        <w:tab/>
      </w:r>
      <w:r w:rsidRPr="0021763F">
        <w:rPr>
          <w:rFonts w:ascii="Arial" w:hAnsi="Arial" w:cs="Arial"/>
          <w:sz w:val="28"/>
          <w:szCs w:val="28"/>
        </w:rPr>
        <w:t>Project Description</w:t>
      </w:r>
    </w:p>
    <w:p w:rsidR="00EB216B" w:rsidRPr="00EB216B" w:rsidRDefault="00EB216B" w:rsidP="004D4DFD">
      <w:pPr>
        <w:tabs>
          <w:tab w:val="left" w:pos="1800"/>
        </w:tabs>
        <w:spacing w:before="240" w:after="0" w:line="240" w:lineRule="auto"/>
        <w:rPr>
          <w:rFonts w:ascii="Arial" w:hAnsi="Arial" w:cs="Arial"/>
          <w:sz w:val="28"/>
          <w:szCs w:val="28"/>
        </w:rPr>
      </w:pPr>
      <w:r w:rsidRPr="00EB216B">
        <w:rPr>
          <w:rFonts w:ascii="Arial" w:hAnsi="Arial" w:cs="Arial"/>
          <w:sz w:val="28"/>
          <w:szCs w:val="28"/>
        </w:rPr>
        <w:t>Section III</w:t>
      </w:r>
      <w:r>
        <w:rPr>
          <w:rFonts w:ascii="Arial" w:hAnsi="Arial" w:cs="Arial"/>
          <w:sz w:val="28"/>
          <w:szCs w:val="28"/>
        </w:rPr>
        <w:tab/>
      </w:r>
      <w:r w:rsidR="00B74C21">
        <w:rPr>
          <w:rFonts w:ascii="Arial" w:hAnsi="Arial" w:cs="Arial"/>
          <w:sz w:val="28"/>
          <w:szCs w:val="28"/>
        </w:rPr>
        <w:tab/>
      </w:r>
      <w:r w:rsidRPr="00EB216B">
        <w:rPr>
          <w:rFonts w:ascii="Arial" w:hAnsi="Arial" w:cs="Arial"/>
          <w:sz w:val="28"/>
          <w:szCs w:val="28"/>
        </w:rPr>
        <w:t>Scope of Services</w:t>
      </w:r>
    </w:p>
    <w:p w:rsidR="00EB216B" w:rsidRPr="00EB216B" w:rsidRDefault="00EB216B" w:rsidP="004D4DFD">
      <w:pPr>
        <w:tabs>
          <w:tab w:val="left" w:pos="1800"/>
        </w:tabs>
        <w:spacing w:before="240" w:after="0" w:line="240" w:lineRule="auto"/>
        <w:rPr>
          <w:rFonts w:ascii="Arial" w:hAnsi="Arial" w:cs="Arial"/>
          <w:sz w:val="28"/>
          <w:szCs w:val="28"/>
        </w:rPr>
      </w:pPr>
      <w:r w:rsidRPr="00EB216B">
        <w:rPr>
          <w:rFonts w:ascii="Arial" w:hAnsi="Arial" w:cs="Arial"/>
          <w:sz w:val="28"/>
          <w:szCs w:val="28"/>
        </w:rPr>
        <w:t>Section IV</w:t>
      </w:r>
      <w:r>
        <w:rPr>
          <w:rFonts w:ascii="Arial" w:hAnsi="Arial" w:cs="Arial"/>
          <w:sz w:val="28"/>
          <w:szCs w:val="28"/>
        </w:rPr>
        <w:tab/>
      </w:r>
      <w:r w:rsidR="00B74C21">
        <w:rPr>
          <w:rFonts w:ascii="Arial" w:hAnsi="Arial" w:cs="Arial"/>
          <w:sz w:val="28"/>
          <w:szCs w:val="28"/>
        </w:rPr>
        <w:tab/>
      </w:r>
      <w:r w:rsidRPr="00EB216B">
        <w:rPr>
          <w:rFonts w:ascii="Arial" w:hAnsi="Arial" w:cs="Arial"/>
          <w:sz w:val="28"/>
          <w:szCs w:val="28"/>
        </w:rPr>
        <w:t>Submittal Information</w:t>
      </w:r>
    </w:p>
    <w:p w:rsidR="00174484" w:rsidRPr="00EB216B" w:rsidRDefault="00174484" w:rsidP="00174484">
      <w:pPr>
        <w:tabs>
          <w:tab w:val="left" w:pos="1800"/>
        </w:tabs>
        <w:spacing w:before="240" w:after="0" w:line="240" w:lineRule="auto"/>
        <w:rPr>
          <w:rFonts w:ascii="Arial" w:hAnsi="Arial" w:cs="Arial"/>
          <w:sz w:val="28"/>
          <w:szCs w:val="28"/>
        </w:rPr>
      </w:pPr>
      <w:r>
        <w:rPr>
          <w:rFonts w:ascii="Arial" w:hAnsi="Arial" w:cs="Arial"/>
          <w:sz w:val="28"/>
          <w:szCs w:val="28"/>
        </w:rPr>
        <w:t>Attachment</w:t>
      </w:r>
      <w:r w:rsidRPr="00EB216B">
        <w:rPr>
          <w:rFonts w:ascii="Arial" w:hAnsi="Arial" w:cs="Arial"/>
          <w:sz w:val="28"/>
          <w:szCs w:val="28"/>
        </w:rPr>
        <w:t xml:space="preserve"> </w:t>
      </w:r>
      <w:r>
        <w:rPr>
          <w:rFonts w:ascii="Arial" w:hAnsi="Arial" w:cs="Arial"/>
          <w:sz w:val="28"/>
          <w:szCs w:val="28"/>
        </w:rPr>
        <w:t>A</w:t>
      </w:r>
      <w:r>
        <w:rPr>
          <w:rFonts w:ascii="Arial" w:hAnsi="Arial" w:cs="Arial"/>
          <w:sz w:val="28"/>
          <w:szCs w:val="28"/>
        </w:rPr>
        <w:tab/>
      </w:r>
      <w:r>
        <w:rPr>
          <w:rFonts w:ascii="Arial" w:hAnsi="Arial" w:cs="Arial"/>
          <w:sz w:val="28"/>
          <w:szCs w:val="28"/>
        </w:rPr>
        <w:tab/>
      </w:r>
      <w:r w:rsidRPr="00EB216B">
        <w:rPr>
          <w:rFonts w:ascii="Arial" w:hAnsi="Arial" w:cs="Arial"/>
          <w:sz w:val="28"/>
          <w:szCs w:val="28"/>
        </w:rPr>
        <w:t>Execution of Submittal</w:t>
      </w:r>
    </w:p>
    <w:p w:rsidR="00174484" w:rsidRPr="00EB216B" w:rsidRDefault="00174484" w:rsidP="00174484">
      <w:pPr>
        <w:tabs>
          <w:tab w:val="left" w:pos="1800"/>
        </w:tabs>
        <w:spacing w:before="240" w:after="0" w:line="240" w:lineRule="auto"/>
        <w:rPr>
          <w:rFonts w:ascii="Arial" w:hAnsi="Arial" w:cs="Arial"/>
          <w:sz w:val="28"/>
          <w:szCs w:val="28"/>
        </w:rPr>
      </w:pPr>
      <w:r>
        <w:rPr>
          <w:rFonts w:ascii="Arial" w:hAnsi="Arial" w:cs="Arial"/>
          <w:sz w:val="28"/>
          <w:szCs w:val="28"/>
        </w:rPr>
        <w:t>Attachment B</w:t>
      </w:r>
      <w:r>
        <w:rPr>
          <w:rFonts w:ascii="Arial" w:hAnsi="Arial" w:cs="Arial"/>
          <w:sz w:val="28"/>
          <w:szCs w:val="28"/>
        </w:rPr>
        <w:tab/>
      </w:r>
      <w:r>
        <w:rPr>
          <w:rFonts w:ascii="Arial" w:hAnsi="Arial" w:cs="Arial"/>
          <w:sz w:val="28"/>
          <w:szCs w:val="28"/>
        </w:rPr>
        <w:tab/>
      </w:r>
      <w:r w:rsidRPr="00EB216B">
        <w:rPr>
          <w:rFonts w:ascii="Arial" w:hAnsi="Arial" w:cs="Arial"/>
          <w:sz w:val="28"/>
          <w:szCs w:val="28"/>
        </w:rPr>
        <w:t>A/E Questionnaire Form</w:t>
      </w:r>
    </w:p>
    <w:p w:rsidR="00EB216B" w:rsidRPr="00510DB3" w:rsidRDefault="00B74C21" w:rsidP="004D4DFD">
      <w:pPr>
        <w:tabs>
          <w:tab w:val="left" w:pos="1800"/>
        </w:tabs>
        <w:spacing w:before="240" w:after="0" w:line="240" w:lineRule="auto"/>
        <w:rPr>
          <w:rFonts w:ascii="Arial" w:hAnsi="Arial" w:cs="Arial"/>
          <w:strike/>
          <w:color w:val="FF0000"/>
          <w:sz w:val="28"/>
          <w:szCs w:val="28"/>
        </w:rPr>
      </w:pPr>
      <w:r>
        <w:rPr>
          <w:rFonts w:ascii="Arial" w:hAnsi="Arial" w:cs="Arial"/>
          <w:sz w:val="28"/>
          <w:szCs w:val="28"/>
        </w:rPr>
        <w:t>Attachment</w:t>
      </w:r>
      <w:r w:rsidR="00174484">
        <w:rPr>
          <w:rFonts w:ascii="Arial" w:hAnsi="Arial" w:cs="Arial"/>
          <w:sz w:val="28"/>
          <w:szCs w:val="28"/>
        </w:rPr>
        <w:t xml:space="preserve"> C</w:t>
      </w:r>
      <w:r w:rsidR="00EB216B">
        <w:rPr>
          <w:rFonts w:ascii="Arial" w:hAnsi="Arial" w:cs="Arial"/>
          <w:sz w:val="28"/>
          <w:szCs w:val="28"/>
        </w:rPr>
        <w:tab/>
      </w:r>
      <w:r>
        <w:rPr>
          <w:rFonts w:ascii="Arial" w:hAnsi="Arial" w:cs="Arial"/>
          <w:sz w:val="28"/>
          <w:szCs w:val="28"/>
        </w:rPr>
        <w:tab/>
      </w:r>
      <w:r w:rsidR="00EB216B" w:rsidRPr="00EB216B">
        <w:rPr>
          <w:rFonts w:ascii="Arial" w:hAnsi="Arial" w:cs="Arial"/>
          <w:sz w:val="28"/>
          <w:szCs w:val="28"/>
        </w:rPr>
        <w:t>HUB Subcontracting Plan</w:t>
      </w:r>
      <w:r w:rsidR="00EE35C8">
        <w:rPr>
          <w:rFonts w:ascii="Arial" w:hAnsi="Arial" w:cs="Arial"/>
          <w:sz w:val="28"/>
          <w:szCs w:val="28"/>
        </w:rPr>
        <w:t xml:space="preserve"> </w:t>
      </w:r>
    </w:p>
    <w:p w:rsidR="00EB216B" w:rsidRPr="00EB216B" w:rsidRDefault="00EB216B" w:rsidP="00EB216B">
      <w:pPr>
        <w:tabs>
          <w:tab w:val="left" w:pos="1800"/>
        </w:tabs>
        <w:spacing w:after="0" w:line="240" w:lineRule="auto"/>
        <w:rPr>
          <w:rFonts w:ascii="Arial" w:hAnsi="Arial" w:cs="Arial"/>
          <w:sz w:val="28"/>
          <w:szCs w:val="28"/>
        </w:rPr>
      </w:pPr>
      <w:r>
        <w:rPr>
          <w:rFonts w:ascii="Arial" w:hAnsi="Arial" w:cs="Arial"/>
          <w:sz w:val="28"/>
          <w:szCs w:val="28"/>
        </w:rPr>
        <w:tab/>
      </w:r>
      <w:r w:rsidR="00B74C21">
        <w:rPr>
          <w:rFonts w:ascii="Arial" w:hAnsi="Arial" w:cs="Arial"/>
          <w:sz w:val="28"/>
          <w:szCs w:val="28"/>
        </w:rPr>
        <w:tab/>
      </w:r>
      <w:r w:rsidRPr="008D64AC">
        <w:rPr>
          <w:rFonts w:ascii="Arial" w:hAnsi="Arial" w:cs="Arial"/>
          <w:sz w:val="28"/>
          <w:szCs w:val="28"/>
        </w:rPr>
        <w:t>(Posted on the ESBD)</w:t>
      </w:r>
    </w:p>
    <w:p w:rsidR="00EB216B" w:rsidRPr="00EB216B" w:rsidRDefault="00B74C21" w:rsidP="004D4DFD">
      <w:pPr>
        <w:tabs>
          <w:tab w:val="left" w:pos="1800"/>
        </w:tabs>
        <w:spacing w:before="240" w:after="0" w:line="240" w:lineRule="auto"/>
        <w:rPr>
          <w:rFonts w:ascii="Arial" w:hAnsi="Arial" w:cs="Arial"/>
          <w:sz w:val="28"/>
          <w:szCs w:val="28"/>
        </w:rPr>
      </w:pPr>
      <w:r>
        <w:rPr>
          <w:rFonts w:ascii="Arial" w:hAnsi="Arial" w:cs="Arial"/>
          <w:sz w:val="28"/>
          <w:szCs w:val="28"/>
        </w:rPr>
        <w:t>Attachment</w:t>
      </w:r>
      <w:r w:rsidR="00EB216B" w:rsidRPr="00EB216B">
        <w:rPr>
          <w:rFonts w:ascii="Arial" w:hAnsi="Arial" w:cs="Arial"/>
          <w:sz w:val="28"/>
          <w:szCs w:val="28"/>
        </w:rPr>
        <w:t xml:space="preserve"> D</w:t>
      </w:r>
      <w:r w:rsidR="00EB216B">
        <w:rPr>
          <w:rFonts w:ascii="Arial" w:hAnsi="Arial" w:cs="Arial"/>
          <w:sz w:val="28"/>
          <w:szCs w:val="28"/>
        </w:rPr>
        <w:tab/>
      </w:r>
      <w:r>
        <w:rPr>
          <w:rFonts w:ascii="Arial" w:hAnsi="Arial" w:cs="Arial"/>
          <w:sz w:val="28"/>
          <w:szCs w:val="28"/>
        </w:rPr>
        <w:tab/>
      </w:r>
      <w:r w:rsidR="00536C46">
        <w:rPr>
          <w:rFonts w:ascii="Arial" w:hAnsi="Arial" w:cs="Arial"/>
          <w:sz w:val="28"/>
          <w:szCs w:val="28"/>
        </w:rPr>
        <w:t>Professional Services Agreement</w:t>
      </w:r>
    </w:p>
    <w:p w:rsidR="00EB216B" w:rsidRPr="00EB216B" w:rsidRDefault="00EB216B" w:rsidP="00EB216B">
      <w:pPr>
        <w:tabs>
          <w:tab w:val="left" w:pos="1800"/>
        </w:tabs>
        <w:spacing w:after="0" w:line="240" w:lineRule="auto"/>
        <w:rPr>
          <w:rFonts w:ascii="Arial" w:hAnsi="Arial" w:cs="Arial"/>
          <w:sz w:val="28"/>
          <w:szCs w:val="28"/>
        </w:rPr>
      </w:pPr>
      <w:r>
        <w:rPr>
          <w:rFonts w:ascii="Arial" w:hAnsi="Arial" w:cs="Arial"/>
          <w:sz w:val="28"/>
          <w:szCs w:val="28"/>
        </w:rPr>
        <w:tab/>
      </w:r>
      <w:r w:rsidR="00B74C21">
        <w:rPr>
          <w:rFonts w:ascii="Arial" w:hAnsi="Arial" w:cs="Arial"/>
          <w:sz w:val="28"/>
          <w:szCs w:val="28"/>
        </w:rPr>
        <w:tab/>
      </w:r>
      <w:r w:rsidRPr="008D64AC">
        <w:rPr>
          <w:rFonts w:ascii="Arial" w:hAnsi="Arial" w:cs="Arial"/>
          <w:sz w:val="28"/>
          <w:szCs w:val="28"/>
        </w:rPr>
        <w:t>(Posted on the ESBD)</w:t>
      </w:r>
    </w:p>
    <w:p w:rsidR="00510DB3" w:rsidRPr="001431BA" w:rsidRDefault="00362020" w:rsidP="001431BA">
      <w:pPr>
        <w:tabs>
          <w:tab w:val="left" w:pos="1800"/>
        </w:tabs>
        <w:spacing w:before="240" w:after="0" w:line="240" w:lineRule="auto"/>
        <w:ind w:left="2160" w:hanging="2160"/>
        <w:rPr>
          <w:rFonts w:ascii="Arial" w:hAnsi="Arial" w:cs="Arial"/>
          <w:sz w:val="28"/>
          <w:szCs w:val="28"/>
        </w:rPr>
      </w:pPr>
      <w:r w:rsidRPr="00362020">
        <w:rPr>
          <w:rFonts w:ascii="Arial" w:hAnsi="Arial" w:cs="Arial"/>
          <w:sz w:val="28"/>
          <w:szCs w:val="28"/>
        </w:rPr>
        <w:t>Attachment E</w:t>
      </w:r>
      <w:r w:rsidRPr="00362020">
        <w:rPr>
          <w:rFonts w:ascii="Arial" w:hAnsi="Arial" w:cs="Arial"/>
          <w:sz w:val="28"/>
          <w:szCs w:val="28"/>
        </w:rPr>
        <w:tab/>
      </w:r>
      <w:r w:rsidRPr="00362020">
        <w:rPr>
          <w:rFonts w:ascii="Arial" w:hAnsi="Arial" w:cs="Arial"/>
          <w:sz w:val="28"/>
          <w:szCs w:val="28"/>
        </w:rPr>
        <w:tab/>
        <w:t>TFC Background Checks and Application Guidelines</w:t>
      </w:r>
    </w:p>
    <w:p w:rsidR="00FC61AB" w:rsidRPr="007D0B5A" w:rsidRDefault="00FC61AB" w:rsidP="00340DE7">
      <w:pPr>
        <w:tabs>
          <w:tab w:val="left" w:pos="1800"/>
        </w:tabs>
        <w:spacing w:before="240" w:after="0" w:line="240" w:lineRule="auto"/>
        <w:ind w:left="2160" w:hanging="2160"/>
        <w:rPr>
          <w:rFonts w:ascii="Arial" w:hAnsi="Arial" w:cs="Arial"/>
          <w:sz w:val="28"/>
          <w:szCs w:val="28"/>
        </w:rPr>
      </w:pPr>
      <w:r w:rsidRPr="007D0B5A">
        <w:rPr>
          <w:rFonts w:ascii="Arial" w:hAnsi="Arial" w:cs="Arial"/>
          <w:sz w:val="28"/>
          <w:szCs w:val="28"/>
        </w:rPr>
        <w:t xml:space="preserve">Attachment </w:t>
      </w:r>
      <w:r w:rsidR="00815653" w:rsidRPr="007D0B5A">
        <w:rPr>
          <w:rFonts w:ascii="Arial" w:hAnsi="Arial" w:cs="Arial"/>
          <w:sz w:val="28"/>
          <w:szCs w:val="28"/>
        </w:rPr>
        <w:t>F</w:t>
      </w:r>
      <w:r w:rsidRPr="007D0B5A">
        <w:rPr>
          <w:rFonts w:ascii="Arial" w:hAnsi="Arial" w:cs="Arial"/>
          <w:sz w:val="28"/>
          <w:szCs w:val="28"/>
        </w:rPr>
        <w:tab/>
      </w:r>
      <w:r w:rsidRPr="007D0B5A">
        <w:rPr>
          <w:rFonts w:ascii="Arial" w:hAnsi="Arial" w:cs="Arial"/>
          <w:sz w:val="28"/>
          <w:szCs w:val="28"/>
        </w:rPr>
        <w:tab/>
        <w:t>Excerpts from 50% Construction Documents Package</w:t>
      </w:r>
      <w:r w:rsidR="00340DE7">
        <w:rPr>
          <w:rFonts w:ascii="Arial" w:hAnsi="Arial" w:cs="Arial"/>
          <w:sz w:val="28"/>
          <w:szCs w:val="28"/>
        </w:rPr>
        <w:t xml:space="preserve"> – Part 1</w:t>
      </w:r>
    </w:p>
    <w:p w:rsidR="00FC61AB" w:rsidRPr="007D0B5A" w:rsidRDefault="00FC61AB" w:rsidP="00FC61AB">
      <w:pPr>
        <w:tabs>
          <w:tab w:val="left" w:pos="1800"/>
        </w:tabs>
        <w:spacing w:after="0" w:line="240" w:lineRule="auto"/>
        <w:rPr>
          <w:rFonts w:ascii="Arial" w:hAnsi="Arial" w:cs="Arial"/>
          <w:sz w:val="28"/>
          <w:szCs w:val="28"/>
        </w:rPr>
      </w:pPr>
      <w:r w:rsidRPr="007D0B5A">
        <w:rPr>
          <w:rFonts w:ascii="Arial" w:hAnsi="Arial" w:cs="Arial"/>
          <w:sz w:val="28"/>
          <w:szCs w:val="28"/>
        </w:rPr>
        <w:tab/>
      </w:r>
      <w:r w:rsidRPr="007D0B5A">
        <w:rPr>
          <w:rFonts w:ascii="Arial" w:hAnsi="Arial" w:cs="Arial"/>
          <w:sz w:val="28"/>
          <w:szCs w:val="28"/>
        </w:rPr>
        <w:tab/>
        <w:t>(Posted on the ESBD)</w:t>
      </w:r>
    </w:p>
    <w:p w:rsidR="00340DE7" w:rsidRPr="007D0B5A" w:rsidRDefault="00340DE7" w:rsidP="00340DE7">
      <w:pPr>
        <w:tabs>
          <w:tab w:val="left" w:pos="1800"/>
        </w:tabs>
        <w:spacing w:before="240" w:after="0" w:line="240" w:lineRule="auto"/>
        <w:ind w:left="2160" w:hanging="2160"/>
        <w:rPr>
          <w:rFonts w:ascii="Arial" w:hAnsi="Arial" w:cs="Arial"/>
          <w:sz w:val="28"/>
          <w:szCs w:val="28"/>
        </w:rPr>
      </w:pPr>
      <w:r w:rsidRPr="007D0B5A">
        <w:rPr>
          <w:rFonts w:ascii="Arial" w:hAnsi="Arial" w:cs="Arial"/>
          <w:sz w:val="28"/>
          <w:szCs w:val="28"/>
        </w:rPr>
        <w:t xml:space="preserve">Attachment </w:t>
      </w:r>
      <w:r>
        <w:rPr>
          <w:rFonts w:ascii="Arial" w:hAnsi="Arial" w:cs="Arial"/>
          <w:sz w:val="28"/>
          <w:szCs w:val="28"/>
        </w:rPr>
        <w:t>G</w:t>
      </w:r>
      <w:r w:rsidRPr="007D0B5A">
        <w:rPr>
          <w:rFonts w:ascii="Arial" w:hAnsi="Arial" w:cs="Arial"/>
          <w:sz w:val="28"/>
          <w:szCs w:val="28"/>
        </w:rPr>
        <w:tab/>
      </w:r>
      <w:r w:rsidRPr="007D0B5A">
        <w:rPr>
          <w:rFonts w:ascii="Arial" w:hAnsi="Arial" w:cs="Arial"/>
          <w:sz w:val="28"/>
          <w:szCs w:val="28"/>
        </w:rPr>
        <w:tab/>
        <w:t>Excerpts from 50% Construction Documents Package</w:t>
      </w:r>
      <w:r>
        <w:rPr>
          <w:rFonts w:ascii="Arial" w:hAnsi="Arial" w:cs="Arial"/>
          <w:sz w:val="28"/>
          <w:szCs w:val="28"/>
        </w:rPr>
        <w:t xml:space="preserve"> – Part 2</w:t>
      </w:r>
    </w:p>
    <w:p w:rsidR="00340DE7" w:rsidRPr="007D0B5A" w:rsidRDefault="00340DE7" w:rsidP="00340DE7">
      <w:pPr>
        <w:tabs>
          <w:tab w:val="left" w:pos="1800"/>
        </w:tabs>
        <w:spacing w:after="0" w:line="240" w:lineRule="auto"/>
        <w:rPr>
          <w:rFonts w:ascii="Arial" w:hAnsi="Arial" w:cs="Arial"/>
          <w:sz w:val="28"/>
          <w:szCs w:val="28"/>
        </w:rPr>
      </w:pPr>
      <w:r w:rsidRPr="007D0B5A">
        <w:rPr>
          <w:rFonts w:ascii="Arial" w:hAnsi="Arial" w:cs="Arial"/>
          <w:sz w:val="28"/>
          <w:szCs w:val="28"/>
        </w:rPr>
        <w:tab/>
      </w:r>
      <w:r w:rsidRPr="007D0B5A">
        <w:rPr>
          <w:rFonts w:ascii="Arial" w:hAnsi="Arial" w:cs="Arial"/>
          <w:sz w:val="28"/>
          <w:szCs w:val="28"/>
        </w:rPr>
        <w:tab/>
        <w:t>(Posted on the ESBD)</w:t>
      </w:r>
    </w:p>
    <w:p w:rsidR="00340DE7" w:rsidRPr="007D0B5A" w:rsidRDefault="00340DE7" w:rsidP="004D4DFD">
      <w:pPr>
        <w:tabs>
          <w:tab w:val="left" w:pos="1800"/>
        </w:tabs>
        <w:spacing w:before="240" w:after="0" w:line="240" w:lineRule="auto"/>
        <w:rPr>
          <w:rFonts w:ascii="Arial" w:hAnsi="Arial" w:cs="Arial"/>
          <w:sz w:val="28"/>
          <w:szCs w:val="28"/>
        </w:rPr>
      </w:pPr>
      <w:r>
        <w:rPr>
          <w:rFonts w:ascii="Arial" w:hAnsi="Arial" w:cs="Arial"/>
          <w:sz w:val="28"/>
          <w:szCs w:val="28"/>
        </w:rPr>
        <w:t>Attachment H</w:t>
      </w:r>
      <w:r>
        <w:rPr>
          <w:rFonts w:ascii="Arial" w:hAnsi="Arial" w:cs="Arial"/>
          <w:sz w:val="28"/>
          <w:szCs w:val="28"/>
        </w:rPr>
        <w:tab/>
      </w:r>
      <w:r>
        <w:rPr>
          <w:rFonts w:ascii="Arial" w:hAnsi="Arial" w:cs="Arial"/>
          <w:sz w:val="28"/>
          <w:szCs w:val="28"/>
        </w:rPr>
        <w:tab/>
        <w:t>RFQ Checklist</w:t>
      </w:r>
    </w:p>
    <w:p w:rsidR="00EB216B" w:rsidRPr="00EB216B" w:rsidRDefault="00EB216B" w:rsidP="00EB216B">
      <w:pPr>
        <w:spacing w:after="0" w:line="240" w:lineRule="auto"/>
        <w:rPr>
          <w:rFonts w:ascii="Arial" w:hAnsi="Arial" w:cs="Arial"/>
          <w:sz w:val="28"/>
          <w:szCs w:val="28"/>
        </w:rPr>
      </w:pPr>
    </w:p>
    <w:p w:rsidR="00EB216B" w:rsidRDefault="00EB216B" w:rsidP="00EB216B">
      <w:pPr>
        <w:spacing w:after="0" w:line="240" w:lineRule="auto"/>
        <w:rPr>
          <w:rFonts w:ascii="Arial" w:hAnsi="Arial" w:cs="Arial"/>
        </w:rPr>
        <w:sectPr w:rsidR="00EB216B" w:rsidSect="00766A16">
          <w:headerReference w:type="default" r:id="rId10"/>
          <w:footerReference w:type="default" r:id="rId11"/>
          <w:pgSz w:w="12240" w:h="15840"/>
          <w:pgMar w:top="1440" w:right="1440" w:bottom="1440" w:left="1440" w:header="720" w:footer="720" w:gutter="0"/>
          <w:cols w:space="720"/>
          <w:docGrid w:linePitch="360"/>
        </w:sectPr>
      </w:pPr>
    </w:p>
    <w:p w:rsidR="00EB216B" w:rsidRPr="004D4DFD" w:rsidRDefault="00EB216B" w:rsidP="004D4DFD">
      <w:pPr>
        <w:spacing w:after="0" w:line="240" w:lineRule="auto"/>
        <w:jc w:val="center"/>
        <w:rPr>
          <w:rFonts w:ascii="Arial" w:hAnsi="Arial" w:cs="Arial"/>
          <w:b/>
          <w:sz w:val="24"/>
          <w:szCs w:val="24"/>
        </w:rPr>
      </w:pPr>
      <w:r w:rsidRPr="004D4DFD">
        <w:rPr>
          <w:rFonts w:ascii="Arial" w:hAnsi="Arial" w:cs="Arial"/>
          <w:b/>
          <w:sz w:val="24"/>
          <w:szCs w:val="24"/>
        </w:rPr>
        <w:lastRenderedPageBreak/>
        <w:t>TEXAS FACILITIES COMMISSION</w:t>
      </w:r>
    </w:p>
    <w:p w:rsidR="00EB216B" w:rsidRPr="004D4DFD" w:rsidRDefault="00EB216B" w:rsidP="004D4DFD">
      <w:pPr>
        <w:spacing w:after="0" w:line="240" w:lineRule="auto"/>
        <w:jc w:val="center"/>
        <w:rPr>
          <w:rFonts w:ascii="Arial" w:hAnsi="Arial" w:cs="Arial"/>
          <w:b/>
          <w:sz w:val="24"/>
          <w:szCs w:val="24"/>
        </w:rPr>
      </w:pPr>
      <w:r w:rsidRPr="004D4DFD">
        <w:rPr>
          <w:rFonts w:ascii="Arial" w:hAnsi="Arial" w:cs="Arial"/>
          <w:b/>
          <w:sz w:val="24"/>
          <w:szCs w:val="24"/>
        </w:rPr>
        <w:t>REQUEST FOR QUALIF</w:t>
      </w:r>
      <w:r w:rsidR="004D4DFD" w:rsidRPr="004D4DFD">
        <w:rPr>
          <w:rFonts w:ascii="Arial" w:hAnsi="Arial" w:cs="Arial"/>
          <w:b/>
          <w:sz w:val="24"/>
          <w:szCs w:val="24"/>
        </w:rPr>
        <w:t>I</w:t>
      </w:r>
      <w:r w:rsidRPr="004D4DFD">
        <w:rPr>
          <w:rFonts w:ascii="Arial" w:hAnsi="Arial" w:cs="Arial"/>
          <w:b/>
          <w:sz w:val="24"/>
          <w:szCs w:val="24"/>
        </w:rPr>
        <w:t xml:space="preserve">CATIONS </w:t>
      </w:r>
      <w:r w:rsidRPr="008D64AC">
        <w:rPr>
          <w:rFonts w:ascii="Arial" w:hAnsi="Arial" w:cs="Arial"/>
          <w:b/>
          <w:sz w:val="24"/>
          <w:szCs w:val="24"/>
        </w:rPr>
        <w:t>#303-</w:t>
      </w:r>
      <w:r w:rsidR="00871F14" w:rsidRPr="008D64AC">
        <w:rPr>
          <w:rFonts w:ascii="Arial" w:hAnsi="Arial" w:cs="Arial"/>
          <w:b/>
          <w:sz w:val="24"/>
          <w:szCs w:val="24"/>
        </w:rPr>
        <w:t>9</w:t>
      </w:r>
      <w:r w:rsidRPr="008D64AC">
        <w:rPr>
          <w:rFonts w:ascii="Arial" w:hAnsi="Arial" w:cs="Arial"/>
          <w:b/>
          <w:sz w:val="24"/>
          <w:szCs w:val="24"/>
        </w:rPr>
        <w:t>-</w:t>
      </w:r>
      <w:r w:rsidR="00871F14" w:rsidRPr="008D64AC">
        <w:rPr>
          <w:rFonts w:ascii="Arial" w:hAnsi="Arial" w:cs="Arial"/>
          <w:b/>
          <w:sz w:val="24"/>
          <w:szCs w:val="24"/>
        </w:rPr>
        <w:t>01465</w:t>
      </w:r>
    </w:p>
    <w:p w:rsidR="0088259E" w:rsidRPr="007D0B5A" w:rsidRDefault="0088259E" w:rsidP="004D4DFD">
      <w:pPr>
        <w:spacing w:after="0" w:line="240" w:lineRule="auto"/>
        <w:jc w:val="center"/>
        <w:rPr>
          <w:rFonts w:ascii="Arial" w:hAnsi="Arial" w:cs="Arial"/>
          <w:b/>
          <w:sz w:val="24"/>
          <w:szCs w:val="24"/>
        </w:rPr>
      </w:pPr>
      <w:r w:rsidRPr="007D0B5A">
        <w:rPr>
          <w:rFonts w:ascii="Arial" w:hAnsi="Arial" w:cs="Arial"/>
          <w:b/>
          <w:sz w:val="24"/>
          <w:szCs w:val="24"/>
        </w:rPr>
        <w:t>Professional Engineering Services for Test and Balance</w:t>
      </w:r>
    </w:p>
    <w:p w:rsidR="00AA74F7" w:rsidRPr="007D0B5A" w:rsidRDefault="0088259E" w:rsidP="004D4DFD">
      <w:pPr>
        <w:spacing w:after="0" w:line="240" w:lineRule="auto"/>
        <w:jc w:val="center"/>
        <w:rPr>
          <w:rFonts w:ascii="Arial" w:hAnsi="Arial" w:cs="Arial"/>
          <w:b/>
          <w:sz w:val="24"/>
          <w:szCs w:val="24"/>
        </w:rPr>
      </w:pPr>
      <w:r w:rsidRPr="007D0B5A">
        <w:rPr>
          <w:rFonts w:ascii="Arial" w:hAnsi="Arial" w:cs="Arial"/>
          <w:b/>
          <w:sz w:val="24"/>
          <w:szCs w:val="24"/>
        </w:rPr>
        <w:t xml:space="preserve"> at Multiple State Buildings in Austin</w:t>
      </w:r>
    </w:p>
    <w:p w:rsidR="0088259E" w:rsidRPr="004D4DFD" w:rsidRDefault="0088259E" w:rsidP="004D4DFD">
      <w:pPr>
        <w:spacing w:after="0" w:line="240" w:lineRule="auto"/>
        <w:jc w:val="center"/>
        <w:rPr>
          <w:rFonts w:ascii="Arial" w:hAnsi="Arial" w:cs="Arial"/>
          <w:b/>
          <w:sz w:val="24"/>
          <w:szCs w:val="24"/>
        </w:rPr>
      </w:pPr>
    </w:p>
    <w:p w:rsidR="00EB216B" w:rsidRPr="004D4DFD" w:rsidRDefault="00EB216B" w:rsidP="00206A32">
      <w:pPr>
        <w:spacing w:after="0" w:line="240" w:lineRule="auto"/>
        <w:jc w:val="center"/>
        <w:rPr>
          <w:rFonts w:ascii="Arial" w:hAnsi="Arial" w:cs="Arial"/>
          <w:b/>
          <w:sz w:val="20"/>
          <w:szCs w:val="20"/>
          <w:u w:val="single"/>
        </w:rPr>
      </w:pPr>
      <w:r w:rsidRPr="004D4DFD">
        <w:rPr>
          <w:rFonts w:ascii="Arial" w:hAnsi="Arial" w:cs="Arial"/>
          <w:b/>
          <w:sz w:val="20"/>
          <w:szCs w:val="20"/>
          <w:u w:val="single"/>
        </w:rPr>
        <w:t>SECTION I</w:t>
      </w:r>
    </w:p>
    <w:p w:rsidR="00EB216B" w:rsidRPr="004D4DFD" w:rsidRDefault="00EB216B" w:rsidP="00206A32">
      <w:pPr>
        <w:spacing w:after="120" w:line="240" w:lineRule="auto"/>
        <w:jc w:val="center"/>
        <w:rPr>
          <w:rFonts w:ascii="Arial" w:hAnsi="Arial" w:cs="Arial"/>
          <w:b/>
          <w:sz w:val="20"/>
          <w:szCs w:val="20"/>
        </w:rPr>
      </w:pPr>
      <w:r w:rsidRPr="004D4DFD">
        <w:rPr>
          <w:rFonts w:ascii="Arial" w:hAnsi="Arial" w:cs="Arial"/>
          <w:b/>
          <w:sz w:val="20"/>
          <w:szCs w:val="20"/>
        </w:rPr>
        <w:t>GENERAL</w:t>
      </w:r>
    </w:p>
    <w:p w:rsidR="004D4DFD" w:rsidRPr="008C0EF0" w:rsidRDefault="00EB216B" w:rsidP="008C0EF0">
      <w:pPr>
        <w:pStyle w:val="ListParagraph"/>
        <w:numPr>
          <w:ilvl w:val="0"/>
          <w:numId w:val="26"/>
        </w:numPr>
        <w:spacing w:after="120" w:line="240" w:lineRule="auto"/>
        <w:contextualSpacing w:val="0"/>
        <w:jc w:val="both"/>
        <w:rPr>
          <w:rFonts w:ascii="Arial" w:hAnsi="Arial" w:cs="Arial"/>
          <w:sz w:val="20"/>
          <w:szCs w:val="20"/>
        </w:rPr>
      </w:pPr>
      <w:r w:rsidRPr="00765C78">
        <w:rPr>
          <w:rFonts w:ascii="Arial" w:hAnsi="Arial" w:cs="Arial"/>
          <w:b/>
          <w:sz w:val="20"/>
          <w:szCs w:val="20"/>
          <w:u w:val="single"/>
        </w:rPr>
        <w:t>SCOPE</w:t>
      </w:r>
      <w:r w:rsidRPr="00765C78">
        <w:rPr>
          <w:rFonts w:ascii="Arial" w:hAnsi="Arial" w:cs="Arial"/>
          <w:sz w:val="20"/>
          <w:szCs w:val="20"/>
        </w:rPr>
        <w:t xml:space="preserve">:  </w:t>
      </w:r>
      <w:bookmarkStart w:id="2" w:name="_Hlk4676983"/>
      <w:r w:rsidRPr="00765C78">
        <w:rPr>
          <w:rFonts w:ascii="Arial" w:hAnsi="Arial" w:cs="Arial"/>
          <w:sz w:val="20"/>
          <w:szCs w:val="20"/>
        </w:rPr>
        <w:t>In</w:t>
      </w:r>
      <w:r w:rsidRPr="008C0EF0">
        <w:rPr>
          <w:rFonts w:ascii="Arial" w:hAnsi="Arial" w:cs="Arial"/>
          <w:sz w:val="20"/>
          <w:szCs w:val="20"/>
        </w:rPr>
        <w:t xml:space="preserve"> accordance with the provisions of Texas Government Code, Chapter 2254, </w:t>
      </w:r>
      <w:r w:rsidR="00F224E9" w:rsidRPr="008C0EF0">
        <w:rPr>
          <w:rFonts w:ascii="Arial" w:hAnsi="Arial" w:cs="Arial"/>
          <w:sz w:val="20"/>
          <w:szCs w:val="20"/>
        </w:rPr>
        <w:t>Subchapte</w:t>
      </w:r>
      <w:r w:rsidR="00B6010B" w:rsidRPr="008C0EF0">
        <w:rPr>
          <w:rFonts w:ascii="Arial" w:hAnsi="Arial" w:cs="Arial"/>
          <w:sz w:val="20"/>
          <w:szCs w:val="20"/>
        </w:rPr>
        <w:t>r</w:t>
      </w:r>
      <w:r w:rsidR="00520CC7" w:rsidRPr="008C0EF0">
        <w:rPr>
          <w:rFonts w:ascii="Arial" w:hAnsi="Arial" w:cs="Arial"/>
          <w:sz w:val="20"/>
          <w:szCs w:val="20"/>
        </w:rPr>
        <w:t xml:space="preserve"> </w:t>
      </w:r>
      <w:r w:rsidR="00F224E9" w:rsidRPr="008C0EF0">
        <w:rPr>
          <w:rFonts w:ascii="Arial" w:hAnsi="Arial" w:cs="Arial"/>
          <w:sz w:val="20"/>
          <w:szCs w:val="20"/>
        </w:rPr>
        <w:t>A</w:t>
      </w:r>
      <w:r w:rsidR="00520CC7" w:rsidRPr="008C0EF0">
        <w:rPr>
          <w:rFonts w:ascii="Arial" w:hAnsi="Arial" w:cs="Arial"/>
          <w:sz w:val="20"/>
          <w:szCs w:val="20"/>
        </w:rPr>
        <w:t>,</w:t>
      </w:r>
      <w:r w:rsidR="00F224E9" w:rsidRPr="008C0EF0">
        <w:rPr>
          <w:rFonts w:ascii="Arial" w:hAnsi="Arial" w:cs="Arial"/>
          <w:sz w:val="20"/>
          <w:szCs w:val="20"/>
        </w:rPr>
        <w:t xml:space="preserve"> Professional Services, </w:t>
      </w:r>
      <w:r w:rsidRPr="008C0EF0">
        <w:rPr>
          <w:rFonts w:ascii="Arial" w:hAnsi="Arial" w:cs="Arial"/>
          <w:sz w:val="20"/>
          <w:szCs w:val="20"/>
        </w:rPr>
        <w:t>and Rules and Procedures adopted by the Texas Facilities Commission (TFC), TFC is requesting submittal of qualifications to provide prime professional architectural/engineering</w:t>
      </w:r>
      <w:r w:rsidR="00380FD1" w:rsidRPr="008C0EF0">
        <w:rPr>
          <w:rFonts w:ascii="Arial" w:hAnsi="Arial" w:cs="Arial"/>
          <w:sz w:val="20"/>
          <w:szCs w:val="20"/>
        </w:rPr>
        <w:t xml:space="preserve"> (</w:t>
      </w:r>
      <w:r w:rsidR="00380FD1" w:rsidRPr="0088259E">
        <w:rPr>
          <w:rFonts w:ascii="Arial" w:hAnsi="Arial" w:cs="Arial"/>
          <w:sz w:val="20"/>
          <w:szCs w:val="20"/>
        </w:rPr>
        <w:t>A/E)</w:t>
      </w:r>
      <w:r w:rsidRPr="0088259E">
        <w:rPr>
          <w:rFonts w:ascii="Arial" w:hAnsi="Arial" w:cs="Arial"/>
          <w:sz w:val="20"/>
          <w:szCs w:val="20"/>
        </w:rPr>
        <w:t xml:space="preserve"> services for Project #</w:t>
      </w:r>
      <w:r w:rsidR="00871F14" w:rsidRPr="0088259E">
        <w:rPr>
          <w:rFonts w:ascii="Arial" w:hAnsi="Arial" w:cs="Arial"/>
          <w:sz w:val="20"/>
          <w:szCs w:val="20"/>
        </w:rPr>
        <w:t>18-010-5193, Test and Balance S</w:t>
      </w:r>
      <w:r w:rsidR="00621791">
        <w:rPr>
          <w:rFonts w:ascii="Arial" w:hAnsi="Arial" w:cs="Arial"/>
          <w:sz w:val="20"/>
          <w:szCs w:val="20"/>
        </w:rPr>
        <w:t xml:space="preserve">ervices </w:t>
      </w:r>
      <w:r w:rsidR="0088259E" w:rsidRPr="0088259E">
        <w:rPr>
          <w:rFonts w:ascii="Arial" w:hAnsi="Arial" w:cs="Arial"/>
          <w:sz w:val="20"/>
          <w:szCs w:val="20"/>
        </w:rPr>
        <w:t xml:space="preserve">at </w:t>
      </w:r>
      <w:r w:rsidR="00871F14" w:rsidRPr="0088259E">
        <w:rPr>
          <w:rFonts w:ascii="Arial" w:hAnsi="Arial" w:cs="Arial"/>
          <w:sz w:val="20"/>
          <w:szCs w:val="20"/>
        </w:rPr>
        <w:t>Multiple State Buildings in Austin, Texas.</w:t>
      </w:r>
      <w:bookmarkEnd w:id="2"/>
    </w:p>
    <w:p w:rsidR="00775D63" w:rsidRPr="008C0EF0" w:rsidRDefault="00EB216B" w:rsidP="008C0EF0">
      <w:pPr>
        <w:pStyle w:val="ListParagraph"/>
        <w:numPr>
          <w:ilvl w:val="0"/>
          <w:numId w:val="26"/>
        </w:numPr>
        <w:spacing w:after="120" w:line="240" w:lineRule="auto"/>
        <w:contextualSpacing w:val="0"/>
        <w:jc w:val="both"/>
        <w:rPr>
          <w:rFonts w:ascii="Arial" w:hAnsi="Arial" w:cs="Arial"/>
          <w:sz w:val="20"/>
          <w:szCs w:val="20"/>
        </w:rPr>
      </w:pPr>
      <w:r w:rsidRPr="008C0EF0">
        <w:rPr>
          <w:rFonts w:ascii="Arial" w:hAnsi="Arial" w:cs="Arial"/>
          <w:b/>
          <w:sz w:val="20"/>
          <w:szCs w:val="20"/>
          <w:u w:val="single"/>
        </w:rPr>
        <w:t>CONTRACT TERM</w:t>
      </w:r>
      <w:r w:rsidRPr="008C0EF0">
        <w:rPr>
          <w:rFonts w:ascii="Arial" w:hAnsi="Arial" w:cs="Arial"/>
          <w:sz w:val="20"/>
          <w:szCs w:val="20"/>
        </w:rPr>
        <w:t xml:space="preserve">: </w:t>
      </w:r>
      <w:bookmarkStart w:id="3" w:name="_Hlk4677061"/>
      <w:r w:rsidRPr="008C0EF0">
        <w:rPr>
          <w:rFonts w:ascii="Arial" w:hAnsi="Arial" w:cs="Arial"/>
          <w:sz w:val="20"/>
          <w:szCs w:val="20"/>
        </w:rPr>
        <w:t>It is t</w:t>
      </w:r>
      <w:r w:rsidR="00A702F1">
        <w:rPr>
          <w:rFonts w:ascii="Arial" w:hAnsi="Arial" w:cs="Arial"/>
          <w:sz w:val="20"/>
          <w:szCs w:val="20"/>
        </w:rPr>
        <w:t>he intention of TFC to award a C</w:t>
      </w:r>
      <w:r w:rsidRPr="008C0EF0">
        <w:rPr>
          <w:rFonts w:ascii="Arial" w:hAnsi="Arial" w:cs="Arial"/>
          <w:sz w:val="20"/>
          <w:szCs w:val="20"/>
        </w:rPr>
        <w:t>ontract for full p</w:t>
      </w:r>
      <w:r w:rsidR="006125A9" w:rsidRPr="008C0EF0">
        <w:rPr>
          <w:rFonts w:ascii="Arial" w:hAnsi="Arial" w:cs="Arial"/>
          <w:sz w:val="20"/>
          <w:szCs w:val="20"/>
        </w:rPr>
        <w:t>rime professional architectural/</w:t>
      </w:r>
      <w:r w:rsidRPr="008C0EF0">
        <w:rPr>
          <w:rFonts w:ascii="Arial" w:hAnsi="Arial" w:cs="Arial"/>
          <w:sz w:val="20"/>
          <w:szCs w:val="20"/>
        </w:rPr>
        <w:t xml:space="preserve">engineering (A/E) services for the term of the </w:t>
      </w:r>
      <w:r w:rsidR="0088259E">
        <w:rPr>
          <w:rFonts w:ascii="Arial" w:hAnsi="Arial" w:cs="Arial"/>
          <w:sz w:val="20"/>
          <w:szCs w:val="20"/>
        </w:rPr>
        <w:t>P</w:t>
      </w:r>
      <w:r w:rsidRPr="008C0EF0">
        <w:rPr>
          <w:rFonts w:ascii="Arial" w:hAnsi="Arial" w:cs="Arial"/>
          <w:sz w:val="20"/>
          <w:szCs w:val="20"/>
        </w:rPr>
        <w:t xml:space="preserve">roject. Services undertaken pursuant to this RFQ will be required to commence </w:t>
      </w:r>
      <w:r w:rsidRPr="008D64AC">
        <w:rPr>
          <w:rFonts w:ascii="Arial" w:hAnsi="Arial" w:cs="Arial"/>
          <w:sz w:val="20"/>
          <w:szCs w:val="20"/>
        </w:rPr>
        <w:t xml:space="preserve">within </w:t>
      </w:r>
      <w:r w:rsidR="00871F14" w:rsidRPr="008D64AC">
        <w:rPr>
          <w:rFonts w:ascii="Arial" w:hAnsi="Arial" w:cs="Arial"/>
          <w:sz w:val="20"/>
          <w:szCs w:val="20"/>
        </w:rPr>
        <w:t>ten</w:t>
      </w:r>
      <w:r w:rsidRPr="008D64AC">
        <w:rPr>
          <w:rFonts w:ascii="Arial" w:hAnsi="Arial" w:cs="Arial"/>
          <w:sz w:val="20"/>
          <w:szCs w:val="20"/>
        </w:rPr>
        <w:t xml:space="preserve"> (</w:t>
      </w:r>
      <w:r w:rsidR="00871F14" w:rsidRPr="008D64AC">
        <w:rPr>
          <w:rFonts w:ascii="Arial" w:hAnsi="Arial" w:cs="Arial"/>
          <w:sz w:val="20"/>
          <w:szCs w:val="20"/>
        </w:rPr>
        <w:t>10</w:t>
      </w:r>
      <w:r w:rsidRPr="008D64AC">
        <w:rPr>
          <w:rFonts w:ascii="Arial" w:hAnsi="Arial" w:cs="Arial"/>
          <w:sz w:val="20"/>
          <w:szCs w:val="20"/>
        </w:rPr>
        <w:t xml:space="preserve">) </w:t>
      </w:r>
      <w:r w:rsidR="005843AF" w:rsidRPr="008D64AC">
        <w:rPr>
          <w:rFonts w:ascii="Arial" w:hAnsi="Arial" w:cs="Arial"/>
          <w:sz w:val="20"/>
          <w:szCs w:val="20"/>
        </w:rPr>
        <w:t xml:space="preserve">calendar </w:t>
      </w:r>
      <w:r w:rsidRPr="008D64AC">
        <w:rPr>
          <w:rFonts w:ascii="Arial" w:hAnsi="Arial" w:cs="Arial"/>
          <w:sz w:val="20"/>
          <w:szCs w:val="20"/>
        </w:rPr>
        <w:t>days of d</w:t>
      </w:r>
      <w:r w:rsidR="00C35585" w:rsidRPr="008D64AC">
        <w:rPr>
          <w:rFonts w:ascii="Arial" w:hAnsi="Arial" w:cs="Arial"/>
          <w:sz w:val="20"/>
          <w:szCs w:val="20"/>
        </w:rPr>
        <w:t>elivery</w:t>
      </w:r>
      <w:r w:rsidR="00C35585" w:rsidRPr="008C0EF0">
        <w:rPr>
          <w:rFonts w:ascii="Arial" w:hAnsi="Arial" w:cs="Arial"/>
          <w:sz w:val="20"/>
          <w:szCs w:val="20"/>
        </w:rPr>
        <w:t xml:space="preserve"> of a Notice to Proceed.</w:t>
      </w:r>
      <w:r w:rsidR="005843AF" w:rsidRPr="008C0EF0">
        <w:rPr>
          <w:rFonts w:ascii="Arial" w:hAnsi="Arial" w:cs="Arial"/>
          <w:sz w:val="20"/>
          <w:szCs w:val="20"/>
        </w:rPr>
        <w:t xml:space="preserve"> </w:t>
      </w:r>
      <w:r w:rsidR="005843AF" w:rsidRPr="0054720B">
        <w:rPr>
          <w:rFonts w:ascii="Arial" w:hAnsi="Arial" w:cs="Arial"/>
          <w:sz w:val="20"/>
          <w:szCs w:val="20"/>
        </w:rPr>
        <w:t xml:space="preserve">The </w:t>
      </w:r>
      <w:r w:rsidR="0054720B" w:rsidRPr="0054720B">
        <w:rPr>
          <w:rFonts w:ascii="Arial" w:hAnsi="Arial" w:cs="Arial"/>
          <w:sz w:val="20"/>
          <w:szCs w:val="20"/>
        </w:rPr>
        <w:t>P</w:t>
      </w:r>
      <w:r w:rsidR="005843AF" w:rsidRPr="0054720B">
        <w:rPr>
          <w:rFonts w:ascii="Arial" w:hAnsi="Arial" w:cs="Arial"/>
          <w:sz w:val="20"/>
          <w:szCs w:val="20"/>
        </w:rPr>
        <w:t xml:space="preserve">roject associated with the services requested in this solicitation is anticipated to be </w:t>
      </w:r>
      <w:r w:rsidR="00621791">
        <w:rPr>
          <w:rFonts w:ascii="Arial" w:hAnsi="Arial" w:cs="Arial"/>
          <w:sz w:val="20"/>
          <w:szCs w:val="20"/>
        </w:rPr>
        <w:t xml:space="preserve">for </w:t>
      </w:r>
      <w:r w:rsidR="00871F14" w:rsidRPr="0054720B">
        <w:rPr>
          <w:rFonts w:ascii="Arial" w:hAnsi="Arial" w:cs="Arial"/>
          <w:sz w:val="20"/>
          <w:szCs w:val="20"/>
        </w:rPr>
        <w:t>one thousand</w:t>
      </w:r>
      <w:r w:rsidR="005843AF" w:rsidRPr="0054720B">
        <w:rPr>
          <w:rFonts w:ascii="Arial" w:hAnsi="Arial" w:cs="Arial"/>
          <w:sz w:val="20"/>
          <w:szCs w:val="20"/>
        </w:rPr>
        <w:t xml:space="preserve"> (</w:t>
      </w:r>
      <w:r w:rsidR="00871F14" w:rsidRPr="0054720B">
        <w:rPr>
          <w:rFonts w:ascii="Arial" w:hAnsi="Arial" w:cs="Arial"/>
          <w:sz w:val="20"/>
          <w:szCs w:val="20"/>
        </w:rPr>
        <w:t>1000</w:t>
      </w:r>
      <w:r w:rsidR="005843AF" w:rsidRPr="0054720B">
        <w:rPr>
          <w:rFonts w:ascii="Arial" w:hAnsi="Arial" w:cs="Arial"/>
          <w:sz w:val="20"/>
          <w:szCs w:val="20"/>
        </w:rPr>
        <w:t>) calendar days.</w:t>
      </w:r>
      <w:bookmarkEnd w:id="3"/>
    </w:p>
    <w:p w:rsidR="004D4DFD" w:rsidRPr="008C0EF0" w:rsidRDefault="00495CB9" w:rsidP="008C0EF0">
      <w:pPr>
        <w:pStyle w:val="ListParagraph"/>
        <w:numPr>
          <w:ilvl w:val="0"/>
          <w:numId w:val="26"/>
        </w:numPr>
        <w:spacing w:after="120" w:line="240" w:lineRule="auto"/>
        <w:contextualSpacing w:val="0"/>
        <w:jc w:val="both"/>
        <w:rPr>
          <w:rFonts w:ascii="Arial" w:hAnsi="Arial" w:cs="Arial"/>
          <w:sz w:val="20"/>
          <w:szCs w:val="20"/>
        </w:rPr>
      </w:pPr>
      <w:r w:rsidRPr="008C0EF0">
        <w:rPr>
          <w:rFonts w:ascii="Arial" w:hAnsi="Arial" w:cs="Arial"/>
          <w:b/>
          <w:sz w:val="20"/>
          <w:szCs w:val="20"/>
          <w:u w:val="single"/>
        </w:rPr>
        <w:t>STATE FUNDING</w:t>
      </w:r>
      <w:r w:rsidRPr="008C0EF0">
        <w:rPr>
          <w:rFonts w:ascii="Arial" w:hAnsi="Arial" w:cs="Arial"/>
          <w:sz w:val="20"/>
          <w:szCs w:val="20"/>
        </w:rPr>
        <w:t xml:space="preserve">: </w:t>
      </w:r>
      <w:r w:rsidR="00A702F1">
        <w:rPr>
          <w:rFonts w:ascii="Arial" w:hAnsi="Arial" w:cs="Arial"/>
          <w:sz w:val="20"/>
          <w:szCs w:val="20"/>
        </w:rPr>
        <w:t>This C</w:t>
      </w:r>
      <w:r w:rsidR="00EB216B" w:rsidRPr="008C0EF0">
        <w:rPr>
          <w:rFonts w:ascii="Arial" w:hAnsi="Arial" w:cs="Arial"/>
          <w:sz w:val="20"/>
          <w:szCs w:val="20"/>
        </w:rPr>
        <w:t xml:space="preserve">ontract is contingent upon the continued availability of funding. If funds become unavailable through lack of appropriations, legislative budget cuts, amendment of the Appropriations Act, state agency consolidations, or any other disruption of current appropriations, provisions of the Termination Article </w:t>
      </w:r>
      <w:r w:rsidR="00E1178E" w:rsidRPr="008C0EF0">
        <w:rPr>
          <w:rFonts w:ascii="Arial" w:hAnsi="Arial" w:cs="Arial"/>
          <w:sz w:val="20"/>
          <w:szCs w:val="20"/>
        </w:rPr>
        <w:t>in the</w:t>
      </w:r>
      <w:r w:rsidR="00CA346D">
        <w:rPr>
          <w:rFonts w:ascii="Arial" w:hAnsi="Arial" w:cs="Arial"/>
          <w:sz w:val="20"/>
          <w:szCs w:val="20"/>
        </w:rPr>
        <w:t xml:space="preserve"> </w:t>
      </w:r>
      <w:r w:rsidR="00CA346D" w:rsidRPr="00CA346D">
        <w:rPr>
          <w:rFonts w:ascii="Arial" w:hAnsi="Arial" w:cs="Arial"/>
          <w:sz w:val="20"/>
          <w:szCs w:val="20"/>
          <w:u w:val="single"/>
        </w:rPr>
        <w:t xml:space="preserve">Attachment D </w:t>
      </w:r>
      <w:r w:rsidR="00E9206D">
        <w:rPr>
          <w:rFonts w:ascii="Arial" w:hAnsi="Arial" w:cs="Arial"/>
          <w:sz w:val="20"/>
          <w:szCs w:val="20"/>
          <w:u w:val="single"/>
        </w:rPr>
        <w:t>–</w:t>
      </w:r>
      <w:r w:rsidR="00E1178E" w:rsidRPr="00CA346D">
        <w:rPr>
          <w:rFonts w:ascii="Arial" w:hAnsi="Arial" w:cs="Arial"/>
          <w:sz w:val="20"/>
          <w:szCs w:val="20"/>
          <w:u w:val="single"/>
        </w:rPr>
        <w:t xml:space="preserve"> </w:t>
      </w:r>
      <w:r w:rsidR="00E9206D">
        <w:rPr>
          <w:rFonts w:ascii="Arial" w:hAnsi="Arial" w:cs="Arial"/>
          <w:sz w:val="20"/>
          <w:szCs w:val="20"/>
          <w:u w:val="single"/>
        </w:rPr>
        <w:t>Professional Services Agreement</w:t>
      </w:r>
      <w:r w:rsidR="00E1178E" w:rsidRPr="008C0EF0">
        <w:rPr>
          <w:rFonts w:ascii="Arial" w:hAnsi="Arial" w:cs="Arial"/>
          <w:sz w:val="20"/>
          <w:szCs w:val="20"/>
        </w:rPr>
        <w:t xml:space="preserve"> </w:t>
      </w:r>
      <w:r w:rsidR="00EB216B" w:rsidRPr="008C0EF0">
        <w:rPr>
          <w:rFonts w:ascii="Arial" w:hAnsi="Arial" w:cs="Arial"/>
          <w:sz w:val="20"/>
          <w:szCs w:val="20"/>
        </w:rPr>
        <w:t>shall apply.</w:t>
      </w:r>
    </w:p>
    <w:p w:rsidR="004D4DFD" w:rsidRPr="008C0EF0" w:rsidRDefault="00EB216B" w:rsidP="008C0EF0">
      <w:pPr>
        <w:pStyle w:val="ListParagraph"/>
        <w:numPr>
          <w:ilvl w:val="0"/>
          <w:numId w:val="26"/>
        </w:numPr>
        <w:spacing w:after="120" w:line="240" w:lineRule="auto"/>
        <w:contextualSpacing w:val="0"/>
        <w:jc w:val="both"/>
        <w:rPr>
          <w:rFonts w:ascii="Arial" w:hAnsi="Arial" w:cs="Arial"/>
          <w:sz w:val="20"/>
          <w:szCs w:val="20"/>
        </w:rPr>
      </w:pPr>
      <w:r w:rsidRPr="008C0EF0">
        <w:rPr>
          <w:rFonts w:ascii="Arial" w:hAnsi="Arial" w:cs="Arial"/>
          <w:b/>
          <w:sz w:val="20"/>
          <w:szCs w:val="20"/>
          <w:u w:val="single"/>
        </w:rPr>
        <w:t>DEFINITIONS</w:t>
      </w:r>
      <w:r w:rsidRPr="008C0EF0">
        <w:rPr>
          <w:rFonts w:ascii="Arial" w:hAnsi="Arial" w:cs="Arial"/>
          <w:sz w:val="20"/>
          <w:szCs w:val="20"/>
        </w:rPr>
        <w:t>:</w:t>
      </w:r>
    </w:p>
    <w:p w:rsidR="004D4DFD" w:rsidRPr="008C0EF0" w:rsidRDefault="00EB216B" w:rsidP="008C0EF0">
      <w:pPr>
        <w:pStyle w:val="ListParagraph"/>
        <w:numPr>
          <w:ilvl w:val="1"/>
          <w:numId w:val="26"/>
        </w:numPr>
        <w:spacing w:after="120" w:line="240" w:lineRule="auto"/>
        <w:contextualSpacing w:val="0"/>
        <w:jc w:val="both"/>
        <w:rPr>
          <w:rFonts w:ascii="Arial" w:hAnsi="Arial" w:cs="Arial"/>
          <w:sz w:val="20"/>
          <w:szCs w:val="20"/>
        </w:rPr>
      </w:pPr>
      <w:r w:rsidRPr="008C0EF0">
        <w:rPr>
          <w:rFonts w:ascii="Arial" w:hAnsi="Arial" w:cs="Arial"/>
          <w:sz w:val="20"/>
          <w:szCs w:val="20"/>
          <w:u w:val="single"/>
        </w:rPr>
        <w:t>Addendum</w:t>
      </w:r>
      <w:r w:rsidR="004D4DFD" w:rsidRPr="008C0EF0">
        <w:rPr>
          <w:rFonts w:ascii="Arial" w:hAnsi="Arial" w:cs="Arial"/>
          <w:sz w:val="20"/>
          <w:szCs w:val="20"/>
        </w:rPr>
        <w:t>:</w:t>
      </w:r>
      <w:r w:rsidRPr="008C0EF0">
        <w:rPr>
          <w:rFonts w:ascii="Arial" w:hAnsi="Arial" w:cs="Arial"/>
          <w:sz w:val="20"/>
          <w:szCs w:val="20"/>
        </w:rPr>
        <w:t xml:space="preserve"> A modification of the specifications issued by TFC.</w:t>
      </w:r>
    </w:p>
    <w:p w:rsidR="004D4DFD" w:rsidRPr="008C0EF0" w:rsidRDefault="00EB216B" w:rsidP="000A61B6">
      <w:pPr>
        <w:pStyle w:val="ListParagraph"/>
        <w:numPr>
          <w:ilvl w:val="1"/>
          <w:numId w:val="26"/>
        </w:numPr>
        <w:spacing w:after="120" w:line="240" w:lineRule="auto"/>
        <w:contextualSpacing w:val="0"/>
        <w:jc w:val="both"/>
        <w:rPr>
          <w:rFonts w:ascii="Arial" w:hAnsi="Arial" w:cs="Arial"/>
          <w:sz w:val="20"/>
          <w:szCs w:val="20"/>
        </w:rPr>
      </w:pPr>
      <w:r w:rsidRPr="008C0EF0">
        <w:rPr>
          <w:rFonts w:ascii="Arial" w:hAnsi="Arial" w:cs="Arial"/>
          <w:sz w:val="20"/>
          <w:szCs w:val="20"/>
          <w:u w:val="single"/>
        </w:rPr>
        <w:t>Electronic State Business Daily (ESBD)</w:t>
      </w:r>
      <w:r w:rsidRPr="008C0EF0">
        <w:rPr>
          <w:rFonts w:ascii="Arial" w:hAnsi="Arial" w:cs="Arial"/>
          <w:sz w:val="20"/>
          <w:szCs w:val="20"/>
        </w:rPr>
        <w:t>: the designated website where state agencies, universities, and municipalities post formal solicitations (over $25K), addend</w:t>
      </w:r>
      <w:r w:rsidR="005B57C0" w:rsidRPr="008C0EF0">
        <w:rPr>
          <w:rFonts w:ascii="Arial" w:hAnsi="Arial" w:cs="Arial"/>
          <w:sz w:val="20"/>
          <w:szCs w:val="20"/>
        </w:rPr>
        <w:t>a</w:t>
      </w:r>
      <w:r w:rsidR="00965F84" w:rsidRPr="008C0EF0">
        <w:rPr>
          <w:rFonts w:ascii="Arial" w:hAnsi="Arial" w:cs="Arial"/>
          <w:sz w:val="20"/>
          <w:szCs w:val="20"/>
        </w:rPr>
        <w:t xml:space="preserve"> </w:t>
      </w:r>
      <w:r w:rsidRPr="008C0EF0">
        <w:rPr>
          <w:rFonts w:ascii="Arial" w:hAnsi="Arial" w:cs="Arial"/>
          <w:sz w:val="20"/>
          <w:szCs w:val="20"/>
        </w:rPr>
        <w:t xml:space="preserve">to posted solicitations, and awards. The link to the ESBD is </w:t>
      </w:r>
      <w:hyperlink r:id="rId12" w:history="1">
        <w:r w:rsidR="000A61B6" w:rsidRPr="006A5F1B">
          <w:rPr>
            <w:rStyle w:val="Hyperlink"/>
            <w:rFonts w:ascii="Arial" w:hAnsi="Arial" w:cs="Arial"/>
            <w:sz w:val="20"/>
          </w:rPr>
          <w:t>http://www.txsmartbuy.com/sp</w:t>
        </w:r>
      </w:hyperlink>
      <w:r w:rsidR="000A61B6" w:rsidRPr="006A5F1B">
        <w:rPr>
          <w:rFonts w:ascii="Arial" w:hAnsi="Arial" w:cs="Arial"/>
          <w:sz w:val="20"/>
        </w:rPr>
        <w:t xml:space="preserve">. </w:t>
      </w:r>
    </w:p>
    <w:p w:rsidR="00C75C70" w:rsidRPr="00C75C70" w:rsidRDefault="00C75C70" w:rsidP="00C75C70">
      <w:pPr>
        <w:pStyle w:val="ListParagraph"/>
        <w:spacing w:after="120" w:line="240" w:lineRule="auto"/>
        <w:ind w:left="792"/>
        <w:contextualSpacing w:val="0"/>
        <w:jc w:val="both"/>
        <w:rPr>
          <w:rFonts w:ascii="Arial" w:hAnsi="Arial" w:cs="Arial"/>
          <w:i/>
          <w:sz w:val="20"/>
          <w:szCs w:val="20"/>
        </w:rPr>
      </w:pPr>
      <w:r w:rsidRPr="00E6717E">
        <w:rPr>
          <w:rFonts w:ascii="Arial" w:hAnsi="Arial" w:cs="Arial"/>
          <w:i/>
          <w:sz w:val="20"/>
          <w:szCs w:val="20"/>
        </w:rPr>
        <w:t xml:space="preserve">NOTE: YOU MUST USE GOOGLE CHROME WHEN NAVIGATING CPA WEBSITES </w:t>
      </w:r>
    </w:p>
    <w:p w:rsidR="004D4DFD" w:rsidRPr="00904ABF" w:rsidRDefault="00174484" w:rsidP="008C0EF0">
      <w:pPr>
        <w:pStyle w:val="ListParagraph"/>
        <w:numPr>
          <w:ilvl w:val="1"/>
          <w:numId w:val="26"/>
        </w:numPr>
        <w:spacing w:after="120" w:line="240" w:lineRule="auto"/>
        <w:contextualSpacing w:val="0"/>
        <w:jc w:val="both"/>
        <w:rPr>
          <w:rFonts w:ascii="Arial" w:hAnsi="Arial" w:cs="Arial"/>
          <w:sz w:val="20"/>
          <w:szCs w:val="20"/>
        </w:rPr>
      </w:pPr>
      <w:r w:rsidRPr="008C0EF0">
        <w:rPr>
          <w:rFonts w:ascii="Arial" w:hAnsi="Arial" w:cs="Arial"/>
          <w:sz w:val="20"/>
          <w:szCs w:val="20"/>
          <w:u w:val="single"/>
        </w:rPr>
        <w:t>Good Faith Effort</w:t>
      </w:r>
      <w:r w:rsidRPr="008C0EF0">
        <w:rPr>
          <w:rFonts w:ascii="Arial" w:hAnsi="Arial" w:cs="Arial"/>
          <w:sz w:val="20"/>
          <w:szCs w:val="20"/>
        </w:rPr>
        <w:t xml:space="preserve">: Effort required by vendors when completing the </w:t>
      </w:r>
      <w:r w:rsidRPr="00904ABF">
        <w:rPr>
          <w:rFonts w:ascii="Arial" w:hAnsi="Arial" w:cs="Arial"/>
          <w:sz w:val="20"/>
          <w:szCs w:val="20"/>
          <w:u w:val="single"/>
        </w:rPr>
        <w:t xml:space="preserve">Attachment </w:t>
      </w:r>
      <w:r w:rsidR="003E6D30" w:rsidRPr="00904ABF">
        <w:rPr>
          <w:rFonts w:ascii="Arial" w:hAnsi="Arial" w:cs="Arial"/>
          <w:sz w:val="20"/>
          <w:szCs w:val="20"/>
          <w:u w:val="single"/>
        </w:rPr>
        <w:t>C</w:t>
      </w:r>
      <w:r w:rsidRPr="00904ABF">
        <w:rPr>
          <w:rFonts w:ascii="Arial" w:hAnsi="Arial" w:cs="Arial"/>
          <w:sz w:val="20"/>
          <w:szCs w:val="20"/>
          <w:u w:val="single"/>
        </w:rPr>
        <w:t>, HUB Subcontracting Plan</w:t>
      </w:r>
      <w:r w:rsidRPr="008C0EF0">
        <w:rPr>
          <w:rFonts w:ascii="Arial" w:hAnsi="Arial" w:cs="Arial"/>
          <w:sz w:val="20"/>
          <w:szCs w:val="20"/>
        </w:rPr>
        <w:t xml:space="preserve">, which demonstrates the Respondent has completed one of the following for the planned subcontracting needs: A) Using strictly HUBs for all subcontracting needs, B) Meeting stated agency goal for HUB subcontracted needs using both HUB and Non-HUB vendors, C) Performing “Traditional Good Faith Effort” of notifying two minority/women trade organizations and soliciting bids from three HUBs for each subcontracting opportunity, and allowing seven business days for response, D) Self-Performing Contract (performing all work with own materials and labor), or E) Utilizing a Mentor Protégé relationship (a formal agreement that is recognized by the State </w:t>
      </w:r>
      <w:r w:rsidRPr="00904ABF">
        <w:rPr>
          <w:rFonts w:ascii="Arial" w:hAnsi="Arial" w:cs="Arial"/>
          <w:sz w:val="20"/>
          <w:szCs w:val="20"/>
        </w:rPr>
        <w:t xml:space="preserve">of Texas Comptroller of Public Accounts. For a listing of Mentor Protégé agreements click on link:  </w:t>
      </w:r>
      <w:r w:rsidR="000A61B6" w:rsidRPr="00904ABF">
        <w:rPr>
          <w:rFonts w:ascii="Arial" w:hAnsi="Arial" w:cs="Arial"/>
          <w:sz w:val="20"/>
          <w:szCs w:val="20"/>
          <w:u w:val="single"/>
        </w:rPr>
        <w:t xml:space="preserve"> </w:t>
      </w:r>
      <w:hyperlink r:id="rId13" w:history="1">
        <w:r w:rsidR="00904ABF" w:rsidRPr="00904ABF">
          <w:rPr>
            <w:rStyle w:val="Hyperlink"/>
            <w:rFonts w:ascii="Arial" w:hAnsi="Arial" w:cs="Arial"/>
            <w:sz w:val="20"/>
            <w:szCs w:val="20"/>
          </w:rPr>
          <w:t>https://mycpa.cpa.state.tx.us/mentorprotege/ctg/menproPairs/</w:t>
        </w:r>
      </w:hyperlink>
    </w:p>
    <w:p w:rsidR="007634A0" w:rsidRPr="007634A0" w:rsidRDefault="007634A0" w:rsidP="007634A0">
      <w:pPr>
        <w:pStyle w:val="ListParagraph"/>
        <w:spacing w:after="120" w:line="240" w:lineRule="auto"/>
        <w:ind w:left="792"/>
        <w:contextualSpacing w:val="0"/>
        <w:jc w:val="both"/>
        <w:rPr>
          <w:rFonts w:ascii="Arial" w:hAnsi="Arial" w:cs="Arial"/>
          <w:i/>
          <w:sz w:val="20"/>
          <w:szCs w:val="20"/>
        </w:rPr>
      </w:pPr>
      <w:r w:rsidRPr="00E6717E">
        <w:rPr>
          <w:rFonts w:ascii="Arial" w:hAnsi="Arial" w:cs="Arial"/>
          <w:i/>
          <w:sz w:val="20"/>
          <w:szCs w:val="20"/>
        </w:rPr>
        <w:t xml:space="preserve">NOTE: YOU MUST USE GOOGLE CHROME WHEN NAVIGATING CPA WEBSITES </w:t>
      </w:r>
    </w:p>
    <w:p w:rsidR="00174484" w:rsidRPr="008C0EF0" w:rsidRDefault="00174484" w:rsidP="008C0EF0">
      <w:pPr>
        <w:pStyle w:val="ListParagraph"/>
        <w:numPr>
          <w:ilvl w:val="1"/>
          <w:numId w:val="26"/>
        </w:numPr>
        <w:spacing w:after="120" w:line="240" w:lineRule="auto"/>
        <w:contextualSpacing w:val="0"/>
        <w:jc w:val="both"/>
        <w:rPr>
          <w:rFonts w:ascii="Arial" w:hAnsi="Arial" w:cs="Arial"/>
          <w:sz w:val="20"/>
          <w:szCs w:val="20"/>
        </w:rPr>
      </w:pPr>
      <w:r w:rsidRPr="008C0EF0">
        <w:rPr>
          <w:rFonts w:ascii="Arial" w:hAnsi="Arial" w:cs="Arial"/>
          <w:sz w:val="20"/>
          <w:szCs w:val="20"/>
          <w:u w:val="single"/>
        </w:rPr>
        <w:t>HUB Subcontracting Plan (HSP)</w:t>
      </w:r>
      <w:r w:rsidRPr="008C0EF0">
        <w:rPr>
          <w:rFonts w:ascii="Arial" w:hAnsi="Arial" w:cs="Arial"/>
          <w:sz w:val="20"/>
          <w:szCs w:val="20"/>
        </w:rPr>
        <w:t xml:space="preserve">: The Historically Underutilized Business (HUB) Subcontracting Plan (HSP) required by Chapter 2161 of the Texas Government Code (TGC) and by Title 34, </w:t>
      </w:r>
      <w:r w:rsidR="004E5DFA">
        <w:rPr>
          <w:rFonts w:ascii="Arial" w:hAnsi="Arial" w:cs="Arial"/>
          <w:sz w:val="20"/>
          <w:szCs w:val="20"/>
        </w:rPr>
        <w:t xml:space="preserve">Part 1, </w:t>
      </w:r>
      <w:r w:rsidRPr="008C0EF0">
        <w:rPr>
          <w:rFonts w:ascii="Arial" w:hAnsi="Arial" w:cs="Arial"/>
          <w:sz w:val="20"/>
          <w:szCs w:val="20"/>
        </w:rPr>
        <w:t>Chapter 20, Subchapter D, §20.281- §20.298 of the Texas Administrative Code (TAC).</w:t>
      </w:r>
      <w:r w:rsidR="00EB216B" w:rsidRPr="008C0EF0">
        <w:rPr>
          <w:rFonts w:ascii="Arial" w:hAnsi="Arial" w:cs="Arial"/>
          <w:sz w:val="20"/>
          <w:szCs w:val="20"/>
        </w:rPr>
        <w:t xml:space="preserve"> </w:t>
      </w:r>
    </w:p>
    <w:p w:rsidR="004D4DFD" w:rsidRPr="008C0EF0" w:rsidRDefault="00EB216B" w:rsidP="008C0EF0">
      <w:pPr>
        <w:pStyle w:val="ListParagraph"/>
        <w:numPr>
          <w:ilvl w:val="1"/>
          <w:numId w:val="26"/>
        </w:numPr>
        <w:spacing w:after="120" w:line="240" w:lineRule="auto"/>
        <w:contextualSpacing w:val="0"/>
        <w:jc w:val="both"/>
        <w:rPr>
          <w:rFonts w:ascii="Arial" w:hAnsi="Arial" w:cs="Arial"/>
          <w:sz w:val="20"/>
          <w:szCs w:val="20"/>
        </w:rPr>
      </w:pPr>
      <w:r w:rsidRPr="008C0EF0">
        <w:rPr>
          <w:rFonts w:ascii="Arial" w:hAnsi="Arial" w:cs="Arial"/>
          <w:sz w:val="20"/>
          <w:szCs w:val="20"/>
          <w:u w:val="single"/>
        </w:rPr>
        <w:t>Historically Underutilized Business (HUB)</w:t>
      </w:r>
      <w:r w:rsidR="00174484" w:rsidRPr="008C0EF0">
        <w:rPr>
          <w:rFonts w:ascii="Arial" w:hAnsi="Arial" w:cs="Arial"/>
          <w:sz w:val="20"/>
          <w:szCs w:val="20"/>
        </w:rPr>
        <w:t>:</w:t>
      </w:r>
      <w:r w:rsidRPr="008C0EF0">
        <w:rPr>
          <w:rFonts w:ascii="Arial" w:hAnsi="Arial" w:cs="Arial"/>
          <w:sz w:val="20"/>
          <w:szCs w:val="20"/>
        </w:rPr>
        <w:t xml:space="preserve"> A business who certified with the Comptroller of Public Accounts by meeting the following requirements: 51% owned by an Asian Pacific American, Black American, Hispanic American, Native American</w:t>
      </w:r>
      <w:r w:rsidR="00343FC1" w:rsidRPr="008C0EF0">
        <w:rPr>
          <w:rFonts w:ascii="Arial" w:hAnsi="Arial" w:cs="Arial"/>
          <w:sz w:val="20"/>
          <w:szCs w:val="20"/>
        </w:rPr>
        <w:t xml:space="preserve">, </w:t>
      </w:r>
      <w:r w:rsidRPr="008C0EF0">
        <w:rPr>
          <w:rFonts w:ascii="Arial" w:hAnsi="Arial" w:cs="Arial"/>
          <w:sz w:val="20"/>
          <w:szCs w:val="20"/>
        </w:rPr>
        <w:t>American woman</w:t>
      </w:r>
      <w:r w:rsidR="00343FC1" w:rsidRPr="008C0EF0">
        <w:rPr>
          <w:rFonts w:ascii="Arial" w:hAnsi="Arial" w:cs="Arial"/>
          <w:sz w:val="20"/>
          <w:szCs w:val="20"/>
        </w:rPr>
        <w:t>, and/or</w:t>
      </w:r>
      <w:r w:rsidRPr="008C0EF0">
        <w:rPr>
          <w:rFonts w:ascii="Arial" w:hAnsi="Arial" w:cs="Arial"/>
          <w:sz w:val="20"/>
          <w:szCs w:val="20"/>
        </w:rPr>
        <w:t xml:space="preserve"> </w:t>
      </w:r>
      <w:r w:rsidR="00B73573" w:rsidRPr="008C0EF0">
        <w:rPr>
          <w:rFonts w:ascii="Arial" w:hAnsi="Arial" w:cs="Arial"/>
          <w:sz w:val="20"/>
          <w:szCs w:val="20"/>
        </w:rPr>
        <w:t>United States Veteran with a minimum 20% Disability rating</w:t>
      </w:r>
      <w:r w:rsidR="00554CD7" w:rsidRPr="008C0EF0">
        <w:rPr>
          <w:rFonts w:ascii="Arial" w:hAnsi="Arial" w:cs="Arial"/>
          <w:sz w:val="20"/>
          <w:szCs w:val="20"/>
        </w:rPr>
        <w:t xml:space="preserve">; </w:t>
      </w:r>
      <w:r w:rsidRPr="008C0EF0">
        <w:rPr>
          <w:rFonts w:ascii="Arial" w:hAnsi="Arial" w:cs="Arial"/>
          <w:sz w:val="20"/>
          <w:szCs w:val="20"/>
        </w:rPr>
        <w:t>is an entity with its principal place of business in Texas; and has an owner residing in Texas with a proportionate interest that actively participates in the control, operations and management of the entity’s affairs.</w:t>
      </w:r>
    </w:p>
    <w:p w:rsidR="004D4DFD" w:rsidRPr="008C0EF0" w:rsidRDefault="00EB216B" w:rsidP="008C0EF0">
      <w:pPr>
        <w:pStyle w:val="ListParagraph"/>
        <w:numPr>
          <w:ilvl w:val="1"/>
          <w:numId w:val="26"/>
        </w:numPr>
        <w:spacing w:after="120" w:line="240" w:lineRule="auto"/>
        <w:contextualSpacing w:val="0"/>
        <w:jc w:val="both"/>
        <w:rPr>
          <w:rFonts w:ascii="Arial" w:hAnsi="Arial" w:cs="Arial"/>
          <w:sz w:val="20"/>
          <w:szCs w:val="20"/>
        </w:rPr>
      </w:pPr>
      <w:r w:rsidRPr="008C0EF0">
        <w:rPr>
          <w:rFonts w:ascii="Arial" w:hAnsi="Arial" w:cs="Arial"/>
          <w:sz w:val="20"/>
          <w:szCs w:val="20"/>
          <w:u w:val="single"/>
        </w:rPr>
        <w:t>Owner</w:t>
      </w:r>
      <w:r w:rsidR="004D4DFD" w:rsidRPr="008C0EF0">
        <w:rPr>
          <w:rFonts w:ascii="Arial" w:hAnsi="Arial" w:cs="Arial"/>
          <w:sz w:val="20"/>
          <w:szCs w:val="20"/>
        </w:rPr>
        <w:t>:</w:t>
      </w:r>
      <w:r w:rsidRPr="008C0EF0">
        <w:rPr>
          <w:rFonts w:ascii="Arial" w:hAnsi="Arial" w:cs="Arial"/>
          <w:sz w:val="20"/>
          <w:szCs w:val="20"/>
        </w:rPr>
        <w:t xml:space="preserve"> The Texas Facilities Commission.</w:t>
      </w:r>
    </w:p>
    <w:p w:rsidR="00EB216B" w:rsidRPr="00815653" w:rsidRDefault="00EB216B" w:rsidP="008C0EF0">
      <w:pPr>
        <w:pStyle w:val="ListParagraph"/>
        <w:numPr>
          <w:ilvl w:val="1"/>
          <w:numId w:val="26"/>
        </w:numPr>
        <w:spacing w:after="120" w:line="240" w:lineRule="auto"/>
        <w:contextualSpacing w:val="0"/>
        <w:jc w:val="both"/>
        <w:rPr>
          <w:rFonts w:ascii="Arial" w:hAnsi="Arial" w:cs="Arial"/>
          <w:sz w:val="20"/>
          <w:szCs w:val="20"/>
        </w:rPr>
      </w:pPr>
      <w:r w:rsidRPr="008C0EF0">
        <w:rPr>
          <w:rFonts w:ascii="Arial" w:hAnsi="Arial" w:cs="Arial"/>
          <w:sz w:val="20"/>
          <w:szCs w:val="20"/>
          <w:u w:val="single"/>
        </w:rPr>
        <w:lastRenderedPageBreak/>
        <w:t>Project Manager</w:t>
      </w:r>
      <w:r w:rsidRPr="008C0EF0">
        <w:rPr>
          <w:rFonts w:ascii="Arial" w:hAnsi="Arial" w:cs="Arial"/>
          <w:sz w:val="20"/>
          <w:szCs w:val="20"/>
        </w:rPr>
        <w:t xml:space="preserve">: The individual designated by the Owner authorized to represent the Owner </w:t>
      </w:r>
      <w:r w:rsidRPr="00815653">
        <w:rPr>
          <w:rFonts w:ascii="Arial" w:hAnsi="Arial" w:cs="Arial"/>
          <w:sz w:val="20"/>
          <w:szCs w:val="20"/>
        </w:rPr>
        <w:t xml:space="preserve">during the performance of </w:t>
      </w:r>
      <w:r w:rsidR="00A702F1" w:rsidRPr="00815653">
        <w:rPr>
          <w:rFonts w:ascii="Arial" w:hAnsi="Arial" w:cs="Arial"/>
          <w:sz w:val="20"/>
          <w:szCs w:val="20"/>
        </w:rPr>
        <w:t>the C</w:t>
      </w:r>
      <w:r w:rsidRPr="00815653">
        <w:rPr>
          <w:rFonts w:ascii="Arial" w:hAnsi="Arial" w:cs="Arial"/>
          <w:sz w:val="20"/>
          <w:szCs w:val="20"/>
        </w:rPr>
        <w:t>ontract.</w:t>
      </w:r>
    </w:p>
    <w:p w:rsidR="00EB216B" w:rsidRPr="00815653" w:rsidRDefault="00EB216B" w:rsidP="00E45F0C">
      <w:pPr>
        <w:spacing w:after="0" w:line="240" w:lineRule="auto"/>
        <w:jc w:val="center"/>
        <w:rPr>
          <w:rFonts w:ascii="Arial" w:hAnsi="Arial" w:cs="Arial"/>
          <w:b/>
          <w:sz w:val="20"/>
          <w:szCs w:val="20"/>
          <w:u w:val="single"/>
        </w:rPr>
      </w:pPr>
      <w:r w:rsidRPr="00815653">
        <w:rPr>
          <w:rFonts w:ascii="Arial" w:hAnsi="Arial" w:cs="Arial"/>
          <w:b/>
          <w:sz w:val="20"/>
          <w:szCs w:val="20"/>
          <w:u w:val="single"/>
        </w:rPr>
        <w:t>SECTION II</w:t>
      </w:r>
    </w:p>
    <w:p w:rsidR="00EB216B" w:rsidRPr="00815653" w:rsidRDefault="00EB216B" w:rsidP="00E45F0C">
      <w:pPr>
        <w:spacing w:after="120" w:line="240" w:lineRule="auto"/>
        <w:jc w:val="center"/>
        <w:rPr>
          <w:rFonts w:ascii="Arial" w:hAnsi="Arial" w:cs="Arial"/>
          <w:b/>
          <w:sz w:val="20"/>
          <w:szCs w:val="20"/>
        </w:rPr>
      </w:pPr>
      <w:r w:rsidRPr="00815653">
        <w:rPr>
          <w:rFonts w:ascii="Arial" w:hAnsi="Arial" w:cs="Arial"/>
          <w:b/>
          <w:sz w:val="20"/>
          <w:szCs w:val="20"/>
        </w:rPr>
        <w:t>PROJECT DESCRIPTION</w:t>
      </w:r>
    </w:p>
    <w:p w:rsidR="00871F14" w:rsidRPr="00643B2C" w:rsidRDefault="00871F14" w:rsidP="00871F14">
      <w:pPr>
        <w:pStyle w:val="ListParagraph"/>
        <w:numPr>
          <w:ilvl w:val="0"/>
          <w:numId w:val="2"/>
        </w:numPr>
        <w:spacing w:after="120" w:line="240" w:lineRule="auto"/>
        <w:contextualSpacing w:val="0"/>
        <w:jc w:val="both"/>
        <w:rPr>
          <w:rFonts w:ascii="Arial" w:hAnsi="Arial" w:cs="Arial"/>
          <w:color w:val="FF0000"/>
          <w:sz w:val="20"/>
          <w:szCs w:val="20"/>
        </w:rPr>
      </w:pPr>
      <w:bookmarkStart w:id="4" w:name="_Hlk4677138"/>
      <w:r w:rsidRPr="00815653">
        <w:rPr>
          <w:rFonts w:ascii="Arial" w:hAnsi="Arial" w:cs="Arial"/>
          <w:sz w:val="20"/>
          <w:szCs w:val="20"/>
        </w:rPr>
        <w:t>Provide all testing, adjusting, and balancing of air and hydronic system</w:t>
      </w:r>
      <w:r w:rsidR="0054720B" w:rsidRPr="00815653">
        <w:rPr>
          <w:rFonts w:ascii="Arial" w:hAnsi="Arial" w:cs="Arial"/>
          <w:sz w:val="20"/>
          <w:szCs w:val="20"/>
        </w:rPr>
        <w:t>s</w:t>
      </w:r>
      <w:r w:rsidRPr="00815653">
        <w:rPr>
          <w:rFonts w:ascii="Arial" w:hAnsi="Arial" w:cs="Arial"/>
          <w:sz w:val="20"/>
          <w:szCs w:val="20"/>
        </w:rPr>
        <w:t xml:space="preserve"> required for deferred maintenance</w:t>
      </w:r>
      <w:r w:rsidR="00643B2C" w:rsidRPr="00815653">
        <w:rPr>
          <w:rFonts w:ascii="Arial" w:hAnsi="Arial" w:cs="Arial"/>
          <w:sz w:val="20"/>
          <w:szCs w:val="20"/>
        </w:rPr>
        <w:t>, including</w:t>
      </w:r>
      <w:r w:rsidRPr="00815653">
        <w:rPr>
          <w:rFonts w:ascii="Arial" w:hAnsi="Arial" w:cs="Arial"/>
          <w:sz w:val="20"/>
          <w:szCs w:val="20"/>
        </w:rPr>
        <w:t xml:space="preserve"> MEP, Architectural, and Structural improvements and upgrades</w:t>
      </w:r>
      <w:r w:rsidR="00643B2C" w:rsidRPr="00815653">
        <w:rPr>
          <w:rFonts w:ascii="Arial" w:hAnsi="Arial" w:cs="Arial"/>
          <w:sz w:val="20"/>
          <w:szCs w:val="20"/>
        </w:rPr>
        <w:t>,</w:t>
      </w:r>
      <w:r w:rsidRPr="00815653">
        <w:rPr>
          <w:rFonts w:ascii="Arial" w:hAnsi="Arial" w:cs="Arial"/>
          <w:sz w:val="20"/>
          <w:szCs w:val="20"/>
        </w:rPr>
        <w:t xml:space="preserve"> under one prime contract for multiple buildings </w:t>
      </w:r>
      <w:r w:rsidRPr="00643B2C">
        <w:rPr>
          <w:rFonts w:ascii="Arial" w:hAnsi="Arial" w:cs="Arial"/>
          <w:sz w:val="20"/>
          <w:szCs w:val="20"/>
        </w:rPr>
        <w:t>including, but not limited to, the following state office buildings</w:t>
      </w:r>
      <w:r w:rsidR="0054720B" w:rsidRPr="00643B2C">
        <w:rPr>
          <w:rFonts w:ascii="Arial" w:hAnsi="Arial" w:cs="Arial"/>
          <w:sz w:val="20"/>
          <w:szCs w:val="20"/>
        </w:rPr>
        <w:t>:</w:t>
      </w:r>
    </w:p>
    <w:p w:rsidR="00100D3C" w:rsidRDefault="00871F14" w:rsidP="00100D3C">
      <w:pPr>
        <w:pStyle w:val="Default"/>
        <w:numPr>
          <w:ilvl w:val="1"/>
          <w:numId w:val="2"/>
        </w:numPr>
        <w:rPr>
          <w:sz w:val="20"/>
          <w:szCs w:val="20"/>
        </w:rPr>
      </w:pPr>
      <w:r w:rsidRPr="008D64AC">
        <w:rPr>
          <w:sz w:val="20"/>
          <w:szCs w:val="20"/>
        </w:rPr>
        <w:t>Insurance Annex Building (INX), 221 East 11th St.;</w:t>
      </w:r>
    </w:p>
    <w:p w:rsidR="00871F14" w:rsidRPr="008D64AC" w:rsidRDefault="00871F14" w:rsidP="00100D3C">
      <w:pPr>
        <w:pStyle w:val="Default"/>
        <w:ind w:left="792"/>
        <w:rPr>
          <w:sz w:val="20"/>
          <w:szCs w:val="20"/>
        </w:rPr>
      </w:pPr>
      <w:r w:rsidRPr="008D64AC">
        <w:rPr>
          <w:sz w:val="20"/>
          <w:szCs w:val="20"/>
        </w:rPr>
        <w:t xml:space="preserve"> </w:t>
      </w:r>
    </w:p>
    <w:p w:rsidR="00871F14" w:rsidRDefault="00871F14" w:rsidP="00100D3C">
      <w:pPr>
        <w:pStyle w:val="Default"/>
        <w:numPr>
          <w:ilvl w:val="1"/>
          <w:numId w:val="2"/>
        </w:numPr>
        <w:jc w:val="both"/>
        <w:rPr>
          <w:sz w:val="20"/>
          <w:szCs w:val="20"/>
        </w:rPr>
      </w:pPr>
      <w:r w:rsidRPr="008D64AC">
        <w:rPr>
          <w:sz w:val="20"/>
          <w:szCs w:val="20"/>
        </w:rPr>
        <w:t xml:space="preserve">Price Daniel Sr. Building (PDB), 209 West 14th St.; </w:t>
      </w:r>
    </w:p>
    <w:p w:rsidR="00100D3C" w:rsidRPr="008D64AC" w:rsidRDefault="00100D3C" w:rsidP="00100D3C">
      <w:pPr>
        <w:pStyle w:val="Default"/>
        <w:jc w:val="both"/>
        <w:rPr>
          <w:sz w:val="20"/>
          <w:szCs w:val="20"/>
        </w:rPr>
      </w:pPr>
    </w:p>
    <w:p w:rsidR="00100D3C" w:rsidRDefault="00871F14" w:rsidP="00100D3C">
      <w:pPr>
        <w:pStyle w:val="Default"/>
        <w:numPr>
          <w:ilvl w:val="1"/>
          <w:numId w:val="2"/>
        </w:numPr>
        <w:jc w:val="both"/>
        <w:rPr>
          <w:sz w:val="20"/>
          <w:szCs w:val="20"/>
        </w:rPr>
      </w:pPr>
      <w:r w:rsidRPr="008D64AC">
        <w:rPr>
          <w:sz w:val="20"/>
          <w:szCs w:val="20"/>
        </w:rPr>
        <w:t>Robert E. Johnson Building (REJ), 1501 North Congress Ave.;</w:t>
      </w:r>
    </w:p>
    <w:p w:rsidR="00871F14" w:rsidRPr="008D64AC" w:rsidRDefault="00871F14" w:rsidP="00100D3C">
      <w:pPr>
        <w:pStyle w:val="Default"/>
        <w:jc w:val="both"/>
        <w:rPr>
          <w:sz w:val="20"/>
          <w:szCs w:val="20"/>
        </w:rPr>
      </w:pPr>
      <w:r w:rsidRPr="008D64AC">
        <w:rPr>
          <w:sz w:val="20"/>
          <w:szCs w:val="20"/>
        </w:rPr>
        <w:t xml:space="preserve"> </w:t>
      </w:r>
    </w:p>
    <w:p w:rsidR="00100D3C" w:rsidRDefault="00871F14" w:rsidP="00100D3C">
      <w:pPr>
        <w:pStyle w:val="Default"/>
        <w:numPr>
          <w:ilvl w:val="1"/>
          <w:numId w:val="2"/>
        </w:numPr>
        <w:jc w:val="both"/>
        <w:rPr>
          <w:sz w:val="20"/>
          <w:szCs w:val="20"/>
        </w:rPr>
      </w:pPr>
      <w:r w:rsidRPr="008D64AC">
        <w:rPr>
          <w:sz w:val="20"/>
          <w:szCs w:val="20"/>
        </w:rPr>
        <w:t>Stephen F. Austin Building (SFA), 111 E. 17</w:t>
      </w:r>
      <w:r w:rsidRPr="008D64AC">
        <w:rPr>
          <w:sz w:val="20"/>
          <w:szCs w:val="20"/>
          <w:vertAlign w:val="superscript"/>
        </w:rPr>
        <w:t>th</w:t>
      </w:r>
      <w:r w:rsidRPr="008D64AC">
        <w:rPr>
          <w:sz w:val="20"/>
          <w:szCs w:val="20"/>
        </w:rPr>
        <w:t xml:space="preserve"> Street;</w:t>
      </w:r>
    </w:p>
    <w:p w:rsidR="00871F14" w:rsidRPr="008D64AC" w:rsidRDefault="00871F14" w:rsidP="00100D3C">
      <w:pPr>
        <w:pStyle w:val="Default"/>
        <w:jc w:val="both"/>
        <w:rPr>
          <w:sz w:val="20"/>
          <w:szCs w:val="20"/>
        </w:rPr>
      </w:pPr>
      <w:r w:rsidRPr="008D64AC">
        <w:rPr>
          <w:sz w:val="20"/>
          <w:szCs w:val="20"/>
        </w:rPr>
        <w:t xml:space="preserve"> </w:t>
      </w:r>
    </w:p>
    <w:p w:rsidR="00100D3C" w:rsidRDefault="00871F14" w:rsidP="00100D3C">
      <w:pPr>
        <w:pStyle w:val="Default"/>
        <w:numPr>
          <w:ilvl w:val="1"/>
          <w:numId w:val="2"/>
        </w:numPr>
        <w:jc w:val="both"/>
        <w:rPr>
          <w:sz w:val="20"/>
          <w:szCs w:val="20"/>
        </w:rPr>
      </w:pPr>
      <w:r w:rsidRPr="008D64AC">
        <w:rPr>
          <w:sz w:val="20"/>
          <w:szCs w:val="20"/>
        </w:rPr>
        <w:t>Supreme Court Building (SCB), 201 West 14th St.;</w:t>
      </w:r>
    </w:p>
    <w:p w:rsidR="00871F14" w:rsidRPr="008D64AC" w:rsidRDefault="00871F14" w:rsidP="00100D3C">
      <w:pPr>
        <w:pStyle w:val="Default"/>
        <w:jc w:val="both"/>
        <w:rPr>
          <w:sz w:val="20"/>
          <w:szCs w:val="20"/>
        </w:rPr>
      </w:pPr>
      <w:r w:rsidRPr="008D64AC">
        <w:rPr>
          <w:sz w:val="20"/>
          <w:szCs w:val="20"/>
        </w:rPr>
        <w:t xml:space="preserve"> </w:t>
      </w:r>
    </w:p>
    <w:p w:rsidR="00871F14" w:rsidRDefault="00871F14" w:rsidP="00100D3C">
      <w:pPr>
        <w:pStyle w:val="Default"/>
        <w:numPr>
          <w:ilvl w:val="1"/>
          <w:numId w:val="2"/>
        </w:numPr>
        <w:jc w:val="both"/>
        <w:rPr>
          <w:sz w:val="20"/>
          <w:szCs w:val="20"/>
        </w:rPr>
      </w:pPr>
      <w:r w:rsidRPr="008D64AC">
        <w:rPr>
          <w:sz w:val="20"/>
          <w:szCs w:val="20"/>
        </w:rPr>
        <w:t>Tom C. Clark Building (TCC), 204 West 14th St.;</w:t>
      </w:r>
    </w:p>
    <w:p w:rsidR="00100D3C" w:rsidRPr="008D64AC" w:rsidRDefault="00100D3C" w:rsidP="00100D3C">
      <w:pPr>
        <w:pStyle w:val="Default"/>
        <w:jc w:val="both"/>
        <w:rPr>
          <w:sz w:val="20"/>
          <w:szCs w:val="20"/>
        </w:rPr>
      </w:pPr>
    </w:p>
    <w:p w:rsidR="00100D3C" w:rsidRDefault="00871F14" w:rsidP="00100D3C">
      <w:pPr>
        <w:pStyle w:val="Default"/>
        <w:numPr>
          <w:ilvl w:val="1"/>
          <w:numId w:val="2"/>
        </w:numPr>
        <w:jc w:val="both"/>
        <w:rPr>
          <w:sz w:val="20"/>
          <w:szCs w:val="20"/>
        </w:rPr>
      </w:pPr>
      <w:r w:rsidRPr="008D64AC">
        <w:rPr>
          <w:sz w:val="20"/>
          <w:szCs w:val="20"/>
        </w:rPr>
        <w:t>William B. Travis Building (WBT), 1701 North Congress Ave.;</w:t>
      </w:r>
      <w:r w:rsidR="008D64AC" w:rsidRPr="008D64AC">
        <w:rPr>
          <w:sz w:val="20"/>
          <w:szCs w:val="20"/>
        </w:rPr>
        <w:t xml:space="preserve"> and</w:t>
      </w:r>
    </w:p>
    <w:p w:rsidR="00871F14" w:rsidRPr="008D64AC" w:rsidRDefault="00871F14" w:rsidP="00100D3C">
      <w:pPr>
        <w:pStyle w:val="Default"/>
        <w:jc w:val="both"/>
        <w:rPr>
          <w:sz w:val="20"/>
          <w:szCs w:val="20"/>
        </w:rPr>
      </w:pPr>
      <w:r w:rsidRPr="008D64AC">
        <w:rPr>
          <w:sz w:val="20"/>
          <w:szCs w:val="20"/>
        </w:rPr>
        <w:t xml:space="preserve"> </w:t>
      </w:r>
    </w:p>
    <w:p w:rsidR="00E45F0C" w:rsidRPr="008D64AC" w:rsidRDefault="00871F14" w:rsidP="00871F14">
      <w:pPr>
        <w:pStyle w:val="Default"/>
        <w:spacing w:after="120"/>
        <w:ind w:left="360"/>
        <w:jc w:val="both"/>
        <w:rPr>
          <w:sz w:val="20"/>
          <w:szCs w:val="20"/>
        </w:rPr>
      </w:pPr>
      <w:r w:rsidRPr="008D64AC">
        <w:rPr>
          <w:sz w:val="20"/>
          <w:szCs w:val="20"/>
        </w:rPr>
        <w:t xml:space="preserve">1.8. William P. Clements Building (WPC), 300 West 15th St. </w:t>
      </w:r>
    </w:p>
    <w:p w:rsidR="00E45F0C" w:rsidRPr="008D64AC" w:rsidRDefault="00EB216B" w:rsidP="00871F14">
      <w:pPr>
        <w:pStyle w:val="ListParagraph"/>
        <w:numPr>
          <w:ilvl w:val="0"/>
          <w:numId w:val="2"/>
        </w:numPr>
        <w:spacing w:after="120" w:line="240" w:lineRule="auto"/>
        <w:jc w:val="both"/>
        <w:rPr>
          <w:rFonts w:ascii="Arial" w:hAnsi="Arial" w:cs="Arial"/>
          <w:b/>
          <w:sz w:val="20"/>
          <w:szCs w:val="20"/>
        </w:rPr>
      </w:pPr>
      <w:bookmarkStart w:id="5" w:name="_Hlk4677203"/>
      <w:bookmarkEnd w:id="4"/>
      <w:r w:rsidRPr="008D64AC">
        <w:rPr>
          <w:rFonts w:ascii="Arial" w:hAnsi="Arial" w:cs="Arial"/>
          <w:b/>
          <w:sz w:val="20"/>
          <w:szCs w:val="20"/>
        </w:rPr>
        <w:t xml:space="preserve">Approximate cost of construction for the aforementioned list of projects is estimated to be </w:t>
      </w:r>
      <w:r w:rsidR="00871F14" w:rsidRPr="008D64AC">
        <w:rPr>
          <w:rFonts w:ascii="Arial" w:hAnsi="Arial" w:cs="Arial"/>
          <w:b/>
          <w:sz w:val="20"/>
          <w:szCs w:val="20"/>
        </w:rPr>
        <w:t>thirty million dollars ($30,000,000.00</w:t>
      </w:r>
      <w:r w:rsidR="008D64AC" w:rsidRPr="008D64AC">
        <w:rPr>
          <w:rFonts w:ascii="Arial" w:hAnsi="Arial" w:cs="Arial"/>
          <w:b/>
          <w:sz w:val="20"/>
          <w:szCs w:val="20"/>
        </w:rPr>
        <w:t>)</w:t>
      </w:r>
      <w:r w:rsidRPr="008D64AC">
        <w:rPr>
          <w:rFonts w:ascii="Arial" w:hAnsi="Arial" w:cs="Arial"/>
          <w:b/>
          <w:sz w:val="20"/>
          <w:szCs w:val="20"/>
        </w:rPr>
        <w:t>.</w:t>
      </w:r>
    </w:p>
    <w:bookmarkEnd w:id="5"/>
    <w:p w:rsidR="00871F14" w:rsidRPr="00871F14" w:rsidRDefault="00871F14" w:rsidP="00871F14">
      <w:pPr>
        <w:pStyle w:val="ListParagraph"/>
        <w:spacing w:after="120" w:line="240" w:lineRule="auto"/>
        <w:ind w:left="360"/>
        <w:jc w:val="both"/>
        <w:rPr>
          <w:rFonts w:ascii="Arial" w:hAnsi="Arial" w:cs="Arial"/>
          <w:b/>
          <w:sz w:val="20"/>
          <w:szCs w:val="20"/>
        </w:rPr>
      </w:pPr>
    </w:p>
    <w:p w:rsidR="006D6524" w:rsidRPr="007F3545" w:rsidRDefault="00EB216B" w:rsidP="00871F14">
      <w:pPr>
        <w:pStyle w:val="ListParagraph"/>
        <w:numPr>
          <w:ilvl w:val="0"/>
          <w:numId w:val="2"/>
        </w:numPr>
        <w:spacing w:after="120" w:line="240" w:lineRule="auto"/>
        <w:contextualSpacing w:val="0"/>
        <w:jc w:val="both"/>
        <w:rPr>
          <w:rFonts w:ascii="Arial" w:hAnsi="Arial" w:cs="Arial"/>
          <w:sz w:val="20"/>
          <w:szCs w:val="20"/>
        </w:rPr>
      </w:pPr>
      <w:r w:rsidRPr="007F3545">
        <w:rPr>
          <w:rFonts w:ascii="Arial" w:hAnsi="Arial" w:cs="Arial"/>
          <w:sz w:val="20"/>
          <w:szCs w:val="20"/>
        </w:rPr>
        <w:t xml:space="preserve">**See </w:t>
      </w:r>
      <w:r w:rsidR="00B74C21" w:rsidRPr="007F3545">
        <w:rPr>
          <w:rFonts w:ascii="Arial" w:hAnsi="Arial" w:cs="Arial"/>
          <w:sz w:val="20"/>
          <w:szCs w:val="20"/>
        </w:rPr>
        <w:t>Attachment</w:t>
      </w:r>
      <w:r w:rsidR="00B76770">
        <w:rPr>
          <w:rFonts w:ascii="Arial" w:hAnsi="Arial" w:cs="Arial"/>
          <w:sz w:val="20"/>
          <w:szCs w:val="20"/>
        </w:rPr>
        <w:t>s</w:t>
      </w:r>
      <w:r w:rsidRPr="007F3545">
        <w:rPr>
          <w:rFonts w:ascii="Arial" w:hAnsi="Arial" w:cs="Arial"/>
          <w:sz w:val="20"/>
          <w:szCs w:val="20"/>
        </w:rPr>
        <w:t xml:space="preserve"> </w:t>
      </w:r>
      <w:r w:rsidR="00495CB9" w:rsidRPr="007F3545">
        <w:rPr>
          <w:rFonts w:ascii="Arial" w:hAnsi="Arial" w:cs="Arial"/>
          <w:sz w:val="20"/>
          <w:szCs w:val="20"/>
        </w:rPr>
        <w:t>F</w:t>
      </w:r>
      <w:r w:rsidR="00B76770">
        <w:rPr>
          <w:rFonts w:ascii="Arial" w:hAnsi="Arial" w:cs="Arial"/>
          <w:sz w:val="20"/>
          <w:szCs w:val="20"/>
        </w:rPr>
        <w:t xml:space="preserve"> &amp; G</w:t>
      </w:r>
      <w:r w:rsidRPr="007F3545">
        <w:rPr>
          <w:rFonts w:ascii="Arial" w:hAnsi="Arial" w:cs="Arial"/>
          <w:sz w:val="20"/>
          <w:szCs w:val="20"/>
        </w:rPr>
        <w:t xml:space="preserve"> for additional information**</w:t>
      </w:r>
    </w:p>
    <w:p w:rsidR="00EB216B" w:rsidRPr="008C0EF0" w:rsidRDefault="00EB216B" w:rsidP="008C0EF0">
      <w:pPr>
        <w:pStyle w:val="ListParagraph"/>
        <w:spacing w:after="0" w:line="240" w:lineRule="auto"/>
        <w:ind w:left="360"/>
        <w:jc w:val="center"/>
        <w:rPr>
          <w:rFonts w:ascii="Arial" w:hAnsi="Arial" w:cs="Arial"/>
          <w:b/>
          <w:sz w:val="20"/>
          <w:szCs w:val="20"/>
          <w:u w:val="single"/>
        </w:rPr>
      </w:pPr>
      <w:r w:rsidRPr="008C0EF0">
        <w:rPr>
          <w:rFonts w:ascii="Arial" w:hAnsi="Arial" w:cs="Arial"/>
          <w:b/>
          <w:sz w:val="20"/>
          <w:szCs w:val="20"/>
          <w:u w:val="single"/>
        </w:rPr>
        <w:t>SECTION III</w:t>
      </w:r>
    </w:p>
    <w:p w:rsidR="00EB216B" w:rsidRPr="00BE50F3" w:rsidRDefault="00EB216B" w:rsidP="008C0EF0">
      <w:pPr>
        <w:pStyle w:val="ListParagraph"/>
        <w:spacing w:after="0" w:line="240" w:lineRule="auto"/>
        <w:ind w:left="360"/>
        <w:jc w:val="center"/>
        <w:rPr>
          <w:rFonts w:ascii="Arial" w:hAnsi="Arial" w:cs="Arial"/>
          <w:b/>
          <w:sz w:val="20"/>
          <w:szCs w:val="20"/>
        </w:rPr>
      </w:pPr>
      <w:r w:rsidRPr="00BE50F3">
        <w:rPr>
          <w:rFonts w:ascii="Arial" w:hAnsi="Arial" w:cs="Arial"/>
          <w:b/>
          <w:sz w:val="20"/>
          <w:szCs w:val="20"/>
        </w:rPr>
        <w:t>SCOPE OF SERVICES</w:t>
      </w:r>
    </w:p>
    <w:p w:rsidR="00643B2C" w:rsidRPr="00BE50F3" w:rsidRDefault="00643B2C" w:rsidP="008C0EF0">
      <w:pPr>
        <w:pStyle w:val="ListParagraph"/>
        <w:spacing w:after="0" w:line="240" w:lineRule="auto"/>
        <w:ind w:left="360"/>
        <w:jc w:val="center"/>
        <w:rPr>
          <w:rFonts w:ascii="Arial" w:hAnsi="Arial" w:cs="Arial"/>
          <w:b/>
          <w:sz w:val="20"/>
          <w:szCs w:val="20"/>
        </w:rPr>
      </w:pPr>
    </w:p>
    <w:p w:rsidR="00E45F0C" w:rsidRPr="00BE50F3" w:rsidRDefault="00871F14" w:rsidP="00871F14">
      <w:pPr>
        <w:pStyle w:val="ListParagraph"/>
        <w:numPr>
          <w:ilvl w:val="0"/>
          <w:numId w:val="28"/>
        </w:numPr>
        <w:spacing w:line="240" w:lineRule="auto"/>
        <w:jc w:val="both"/>
        <w:rPr>
          <w:rFonts w:ascii="Arial" w:hAnsi="Arial" w:cs="Arial"/>
          <w:sz w:val="20"/>
          <w:szCs w:val="20"/>
        </w:rPr>
      </w:pPr>
      <w:bookmarkStart w:id="6" w:name="_Hlk4649415"/>
      <w:bookmarkStart w:id="7" w:name="_Hlk5269558"/>
      <w:r w:rsidRPr="00BE50F3">
        <w:rPr>
          <w:rFonts w:ascii="Arial" w:hAnsi="Arial" w:cs="Arial"/>
          <w:sz w:val="20"/>
          <w:szCs w:val="20"/>
        </w:rPr>
        <w:t>The professional service provider shall provide professional services for testing, adjusting, and balancing</w:t>
      </w:r>
      <w:r w:rsidR="00643B2C" w:rsidRPr="00BE50F3">
        <w:rPr>
          <w:rFonts w:ascii="Arial" w:hAnsi="Arial" w:cs="Arial"/>
          <w:sz w:val="20"/>
          <w:szCs w:val="20"/>
        </w:rPr>
        <w:t>,</w:t>
      </w:r>
      <w:r w:rsidRPr="00BE50F3">
        <w:rPr>
          <w:rFonts w:ascii="Arial" w:hAnsi="Arial" w:cs="Arial"/>
          <w:sz w:val="20"/>
          <w:szCs w:val="20"/>
        </w:rPr>
        <w:t xml:space="preserve"> and special investigations throughout all phases of the </w:t>
      </w:r>
      <w:r w:rsidR="00CA346D" w:rsidRPr="00BE50F3">
        <w:rPr>
          <w:rFonts w:ascii="Arial" w:hAnsi="Arial" w:cs="Arial"/>
          <w:sz w:val="20"/>
          <w:szCs w:val="20"/>
        </w:rPr>
        <w:t xml:space="preserve">deferred maintenance </w:t>
      </w:r>
      <w:r w:rsidR="00404436">
        <w:rPr>
          <w:rFonts w:ascii="Arial" w:hAnsi="Arial" w:cs="Arial"/>
          <w:sz w:val="20"/>
          <w:szCs w:val="20"/>
        </w:rPr>
        <w:t>p</w:t>
      </w:r>
      <w:r w:rsidRPr="00BE50F3">
        <w:rPr>
          <w:rFonts w:ascii="Arial" w:hAnsi="Arial" w:cs="Arial"/>
          <w:sz w:val="20"/>
          <w:szCs w:val="20"/>
        </w:rPr>
        <w:t>roject</w:t>
      </w:r>
      <w:r w:rsidR="008578E2" w:rsidRPr="00BE50F3">
        <w:rPr>
          <w:rFonts w:ascii="Arial" w:hAnsi="Arial" w:cs="Arial"/>
          <w:sz w:val="20"/>
          <w:szCs w:val="20"/>
        </w:rPr>
        <w:t>.</w:t>
      </w:r>
    </w:p>
    <w:bookmarkEnd w:id="6"/>
    <w:p w:rsidR="00871F14" w:rsidRPr="00BE50F3" w:rsidRDefault="00871F14" w:rsidP="00871F14">
      <w:pPr>
        <w:pStyle w:val="ListParagraph"/>
        <w:spacing w:line="240" w:lineRule="auto"/>
        <w:ind w:left="360"/>
        <w:jc w:val="both"/>
        <w:rPr>
          <w:rFonts w:ascii="Arial" w:hAnsi="Arial" w:cs="Arial"/>
          <w:sz w:val="20"/>
          <w:szCs w:val="20"/>
        </w:rPr>
      </w:pPr>
    </w:p>
    <w:p w:rsidR="00871F14" w:rsidRPr="00BE50F3" w:rsidRDefault="00871F14" w:rsidP="00871F14">
      <w:pPr>
        <w:pStyle w:val="ListParagraph"/>
        <w:numPr>
          <w:ilvl w:val="0"/>
          <w:numId w:val="28"/>
        </w:numPr>
        <w:spacing w:line="240" w:lineRule="auto"/>
        <w:jc w:val="both"/>
        <w:rPr>
          <w:rFonts w:ascii="Arial" w:hAnsi="Arial" w:cs="Arial"/>
          <w:sz w:val="20"/>
          <w:szCs w:val="20"/>
        </w:rPr>
      </w:pPr>
      <w:bookmarkStart w:id="8" w:name="_Hlk4564582"/>
      <w:r w:rsidRPr="00BE50F3">
        <w:rPr>
          <w:rFonts w:ascii="Arial" w:hAnsi="Arial" w:cs="Arial"/>
          <w:sz w:val="20"/>
          <w:szCs w:val="20"/>
        </w:rPr>
        <w:t>Scope of services shall be comprehensive in nature and will include, but not limited to, the following requirements and all other services necessary and/or reasonably inferable from</w:t>
      </w:r>
      <w:r w:rsidR="008578E2" w:rsidRPr="00BE50F3">
        <w:rPr>
          <w:rFonts w:ascii="Arial" w:hAnsi="Arial" w:cs="Arial"/>
          <w:sz w:val="20"/>
          <w:szCs w:val="20"/>
        </w:rPr>
        <w:t xml:space="preserve"> </w:t>
      </w:r>
      <w:r w:rsidR="008578E2" w:rsidRPr="00BE50F3">
        <w:rPr>
          <w:rFonts w:ascii="Arial" w:hAnsi="Arial" w:cs="Arial"/>
          <w:sz w:val="20"/>
          <w:szCs w:val="20"/>
          <w:u w:val="single"/>
        </w:rPr>
        <w:t xml:space="preserve">Attachment D, </w:t>
      </w:r>
      <w:r w:rsidR="00E9206D">
        <w:rPr>
          <w:rFonts w:ascii="Arial" w:hAnsi="Arial" w:cs="Arial"/>
          <w:sz w:val="20"/>
          <w:szCs w:val="20"/>
          <w:u w:val="single"/>
        </w:rPr>
        <w:t>Professional Services Agreement</w:t>
      </w:r>
      <w:r w:rsidR="008578E2" w:rsidRPr="00BE50F3">
        <w:rPr>
          <w:rFonts w:ascii="Arial" w:hAnsi="Arial" w:cs="Arial"/>
          <w:sz w:val="20"/>
          <w:szCs w:val="20"/>
        </w:rPr>
        <w:t xml:space="preserve">, </w:t>
      </w:r>
      <w:r w:rsidRPr="00BE50F3">
        <w:rPr>
          <w:rFonts w:ascii="Arial" w:hAnsi="Arial" w:cs="Arial"/>
          <w:sz w:val="20"/>
          <w:szCs w:val="20"/>
        </w:rPr>
        <w:t xml:space="preserve">and </w:t>
      </w:r>
      <w:r w:rsidRPr="00BE50F3">
        <w:rPr>
          <w:rFonts w:ascii="Arial" w:hAnsi="Arial" w:cs="Arial"/>
          <w:sz w:val="20"/>
          <w:szCs w:val="20"/>
          <w:u w:val="single"/>
        </w:rPr>
        <w:t>Attachment</w:t>
      </w:r>
      <w:r w:rsidR="00B76770">
        <w:rPr>
          <w:rFonts w:ascii="Arial" w:hAnsi="Arial" w:cs="Arial"/>
          <w:sz w:val="20"/>
          <w:szCs w:val="20"/>
          <w:u w:val="single"/>
        </w:rPr>
        <w:t>s</w:t>
      </w:r>
      <w:r w:rsidRPr="00BE50F3">
        <w:rPr>
          <w:rFonts w:ascii="Arial" w:hAnsi="Arial" w:cs="Arial"/>
          <w:sz w:val="20"/>
          <w:szCs w:val="20"/>
          <w:u w:val="single"/>
        </w:rPr>
        <w:t xml:space="preserve"> </w:t>
      </w:r>
      <w:r w:rsidR="00815653" w:rsidRPr="00BE50F3">
        <w:rPr>
          <w:rFonts w:ascii="Arial" w:hAnsi="Arial" w:cs="Arial"/>
          <w:sz w:val="20"/>
          <w:szCs w:val="20"/>
          <w:u w:val="single"/>
        </w:rPr>
        <w:t>F</w:t>
      </w:r>
      <w:r w:rsidR="00B76770">
        <w:rPr>
          <w:rFonts w:ascii="Arial" w:hAnsi="Arial" w:cs="Arial"/>
          <w:sz w:val="20"/>
          <w:szCs w:val="20"/>
          <w:u w:val="single"/>
        </w:rPr>
        <w:t xml:space="preserve"> &amp; G</w:t>
      </w:r>
      <w:r w:rsidRPr="00BE50F3">
        <w:rPr>
          <w:rFonts w:ascii="Arial" w:hAnsi="Arial" w:cs="Arial"/>
          <w:sz w:val="20"/>
          <w:szCs w:val="20"/>
          <w:u w:val="single"/>
        </w:rPr>
        <w:t>, Excerpts from 50% Construction Document</w:t>
      </w:r>
      <w:r w:rsidR="00FC61AB" w:rsidRPr="00BE50F3">
        <w:rPr>
          <w:rFonts w:ascii="Arial" w:hAnsi="Arial" w:cs="Arial"/>
          <w:sz w:val="20"/>
          <w:szCs w:val="20"/>
          <w:u w:val="single"/>
        </w:rPr>
        <w:t>s</w:t>
      </w:r>
      <w:r w:rsidRPr="00BE50F3">
        <w:rPr>
          <w:rFonts w:ascii="Arial" w:hAnsi="Arial" w:cs="Arial"/>
          <w:sz w:val="20"/>
          <w:szCs w:val="20"/>
          <w:u w:val="single"/>
        </w:rPr>
        <w:t xml:space="preserve"> </w:t>
      </w:r>
      <w:r w:rsidR="00FC61AB" w:rsidRPr="00BE50F3">
        <w:rPr>
          <w:rFonts w:ascii="Arial" w:hAnsi="Arial" w:cs="Arial"/>
          <w:sz w:val="20"/>
          <w:szCs w:val="20"/>
          <w:u w:val="single"/>
        </w:rPr>
        <w:t>P</w:t>
      </w:r>
      <w:r w:rsidRPr="00BE50F3">
        <w:rPr>
          <w:rFonts w:ascii="Arial" w:hAnsi="Arial" w:cs="Arial"/>
          <w:sz w:val="20"/>
          <w:szCs w:val="20"/>
          <w:u w:val="single"/>
        </w:rPr>
        <w:t>ackage</w:t>
      </w:r>
      <w:r w:rsidRPr="00BE50F3">
        <w:rPr>
          <w:rFonts w:ascii="Arial" w:hAnsi="Arial" w:cs="Arial"/>
          <w:sz w:val="20"/>
          <w:szCs w:val="20"/>
        </w:rPr>
        <w:t xml:space="preserve"> to accomplish the </w:t>
      </w:r>
      <w:r w:rsidR="00FC61AB" w:rsidRPr="00BE50F3">
        <w:rPr>
          <w:rFonts w:ascii="Arial" w:hAnsi="Arial" w:cs="Arial"/>
          <w:sz w:val="20"/>
          <w:szCs w:val="20"/>
        </w:rPr>
        <w:t>P</w:t>
      </w:r>
      <w:r w:rsidRPr="00BE50F3">
        <w:rPr>
          <w:rFonts w:ascii="Arial" w:hAnsi="Arial" w:cs="Arial"/>
          <w:sz w:val="20"/>
          <w:szCs w:val="20"/>
        </w:rPr>
        <w:t>roject.</w:t>
      </w:r>
    </w:p>
    <w:bookmarkEnd w:id="8"/>
    <w:p w:rsidR="00871F14" w:rsidRPr="00BE50F3" w:rsidRDefault="00871F14" w:rsidP="00871F14">
      <w:pPr>
        <w:pStyle w:val="ListParagraph"/>
        <w:rPr>
          <w:rFonts w:ascii="Arial" w:hAnsi="Arial" w:cs="Arial"/>
          <w:sz w:val="20"/>
          <w:szCs w:val="20"/>
        </w:rPr>
      </w:pPr>
    </w:p>
    <w:p w:rsidR="00871F14" w:rsidRDefault="00871F14" w:rsidP="00871F14">
      <w:pPr>
        <w:pStyle w:val="ListParagraph"/>
        <w:numPr>
          <w:ilvl w:val="1"/>
          <w:numId w:val="28"/>
        </w:numPr>
        <w:spacing w:line="240" w:lineRule="auto"/>
        <w:jc w:val="both"/>
        <w:rPr>
          <w:rFonts w:ascii="Arial" w:hAnsi="Arial" w:cs="Arial"/>
          <w:sz w:val="20"/>
          <w:szCs w:val="20"/>
        </w:rPr>
      </w:pPr>
      <w:r w:rsidRPr="00BE50F3">
        <w:rPr>
          <w:rFonts w:ascii="Arial" w:hAnsi="Arial" w:cs="Arial"/>
          <w:sz w:val="20"/>
          <w:szCs w:val="20"/>
        </w:rPr>
        <w:t>Follow all current governing standards</w:t>
      </w:r>
      <w:r w:rsidRPr="009A31D6">
        <w:rPr>
          <w:rFonts w:ascii="Arial" w:hAnsi="Arial" w:cs="Arial"/>
          <w:sz w:val="20"/>
          <w:szCs w:val="20"/>
        </w:rPr>
        <w:t xml:space="preserve"> and procedures for TAB related work;</w:t>
      </w:r>
    </w:p>
    <w:p w:rsidR="00530A81" w:rsidRPr="009A31D6" w:rsidRDefault="00530A81" w:rsidP="00530A81">
      <w:pPr>
        <w:pStyle w:val="ListParagraph"/>
        <w:spacing w:line="240" w:lineRule="auto"/>
        <w:ind w:left="792"/>
        <w:jc w:val="both"/>
        <w:rPr>
          <w:rFonts w:ascii="Arial" w:hAnsi="Arial" w:cs="Arial"/>
          <w:sz w:val="20"/>
          <w:szCs w:val="20"/>
        </w:rPr>
      </w:pPr>
    </w:p>
    <w:p w:rsidR="00530A81" w:rsidRDefault="00871F14" w:rsidP="00530A81">
      <w:pPr>
        <w:pStyle w:val="ListParagraph"/>
        <w:numPr>
          <w:ilvl w:val="1"/>
          <w:numId w:val="28"/>
        </w:numPr>
        <w:spacing w:line="240" w:lineRule="auto"/>
        <w:jc w:val="both"/>
        <w:rPr>
          <w:rFonts w:ascii="Arial" w:hAnsi="Arial" w:cs="Arial"/>
          <w:sz w:val="20"/>
          <w:szCs w:val="20"/>
        </w:rPr>
      </w:pPr>
      <w:r w:rsidRPr="009A31D6">
        <w:rPr>
          <w:rFonts w:ascii="Arial" w:hAnsi="Arial" w:cs="Arial"/>
          <w:sz w:val="20"/>
          <w:szCs w:val="20"/>
        </w:rPr>
        <w:t xml:space="preserve">Perform the specified support </w:t>
      </w:r>
      <w:r w:rsidRPr="007F3545">
        <w:rPr>
          <w:rFonts w:ascii="Arial" w:hAnsi="Arial" w:cs="Arial"/>
          <w:sz w:val="20"/>
          <w:szCs w:val="20"/>
        </w:rPr>
        <w:t>requirements</w:t>
      </w:r>
      <w:r w:rsidR="00751289" w:rsidRPr="007F3545">
        <w:rPr>
          <w:rFonts w:ascii="Arial" w:hAnsi="Arial" w:cs="Arial"/>
          <w:sz w:val="20"/>
          <w:szCs w:val="20"/>
        </w:rPr>
        <w:t xml:space="preserve"> with the Commissioning Agent</w:t>
      </w:r>
      <w:r w:rsidRPr="007F3545">
        <w:rPr>
          <w:rFonts w:ascii="Arial" w:hAnsi="Arial" w:cs="Arial"/>
          <w:sz w:val="20"/>
          <w:szCs w:val="20"/>
        </w:rPr>
        <w:t>;</w:t>
      </w:r>
    </w:p>
    <w:p w:rsidR="00530A81" w:rsidRPr="00530A81" w:rsidRDefault="00530A81" w:rsidP="00530A81">
      <w:pPr>
        <w:pStyle w:val="ListParagraph"/>
        <w:rPr>
          <w:rFonts w:ascii="Arial" w:hAnsi="Arial" w:cs="Arial"/>
          <w:sz w:val="20"/>
          <w:szCs w:val="20"/>
        </w:rPr>
      </w:pPr>
    </w:p>
    <w:p w:rsidR="00871F14" w:rsidRDefault="00871F14" w:rsidP="00871F14">
      <w:pPr>
        <w:pStyle w:val="ListParagraph"/>
        <w:numPr>
          <w:ilvl w:val="1"/>
          <w:numId w:val="28"/>
        </w:numPr>
        <w:spacing w:line="240" w:lineRule="auto"/>
        <w:jc w:val="both"/>
        <w:rPr>
          <w:rFonts w:ascii="Arial" w:hAnsi="Arial" w:cs="Arial"/>
          <w:sz w:val="20"/>
          <w:szCs w:val="20"/>
        </w:rPr>
      </w:pPr>
      <w:r w:rsidRPr="009A31D6">
        <w:rPr>
          <w:rFonts w:ascii="Arial" w:hAnsi="Arial" w:cs="Arial"/>
          <w:sz w:val="20"/>
          <w:szCs w:val="20"/>
        </w:rPr>
        <w:t>Review contract documents to become familiar with project requirements and conditions;</w:t>
      </w:r>
    </w:p>
    <w:p w:rsidR="00530A81" w:rsidRPr="00530A81" w:rsidRDefault="00530A81" w:rsidP="00530A81">
      <w:pPr>
        <w:pStyle w:val="ListParagraph"/>
        <w:rPr>
          <w:rFonts w:ascii="Arial" w:hAnsi="Arial" w:cs="Arial"/>
          <w:sz w:val="20"/>
          <w:szCs w:val="20"/>
        </w:rPr>
      </w:pPr>
    </w:p>
    <w:p w:rsidR="00871F14" w:rsidRDefault="00871F14" w:rsidP="00871F14">
      <w:pPr>
        <w:pStyle w:val="ListParagraph"/>
        <w:numPr>
          <w:ilvl w:val="1"/>
          <w:numId w:val="28"/>
        </w:numPr>
        <w:spacing w:line="240" w:lineRule="auto"/>
        <w:jc w:val="both"/>
        <w:rPr>
          <w:rFonts w:ascii="Arial" w:hAnsi="Arial" w:cs="Arial"/>
          <w:sz w:val="20"/>
          <w:szCs w:val="20"/>
        </w:rPr>
      </w:pPr>
      <w:r w:rsidRPr="009A31D6">
        <w:rPr>
          <w:rFonts w:ascii="Arial" w:hAnsi="Arial" w:cs="Arial"/>
          <w:sz w:val="20"/>
          <w:szCs w:val="20"/>
        </w:rPr>
        <w:t>Review design data, assumptions, equipment performance, and system descriptions;</w:t>
      </w:r>
    </w:p>
    <w:p w:rsidR="00530A81" w:rsidRPr="00530A81" w:rsidRDefault="00530A81" w:rsidP="00530A81">
      <w:pPr>
        <w:pStyle w:val="ListParagraph"/>
        <w:rPr>
          <w:rFonts w:ascii="Arial" w:hAnsi="Arial" w:cs="Arial"/>
          <w:sz w:val="20"/>
          <w:szCs w:val="20"/>
        </w:rPr>
      </w:pPr>
    </w:p>
    <w:p w:rsidR="00871F14" w:rsidRDefault="00871F14" w:rsidP="00871F14">
      <w:pPr>
        <w:pStyle w:val="ListParagraph"/>
        <w:numPr>
          <w:ilvl w:val="1"/>
          <w:numId w:val="28"/>
        </w:numPr>
        <w:spacing w:line="240" w:lineRule="auto"/>
        <w:jc w:val="both"/>
        <w:rPr>
          <w:rFonts w:ascii="Arial" w:hAnsi="Arial" w:cs="Arial"/>
          <w:sz w:val="20"/>
          <w:szCs w:val="20"/>
        </w:rPr>
      </w:pPr>
      <w:r w:rsidRPr="009A31D6">
        <w:rPr>
          <w:rFonts w:ascii="Arial" w:hAnsi="Arial" w:cs="Arial"/>
          <w:sz w:val="20"/>
          <w:szCs w:val="20"/>
        </w:rPr>
        <w:t>Provide design and submittal reviews, TAB related documents to incorporate into the construction documents, installation verification, and operations and maintenance (O&amp;M) training as appropriate;</w:t>
      </w:r>
    </w:p>
    <w:p w:rsidR="00530A81" w:rsidRPr="00530A81" w:rsidRDefault="00530A81" w:rsidP="00530A81">
      <w:pPr>
        <w:pStyle w:val="ListParagraph"/>
        <w:rPr>
          <w:rFonts w:ascii="Arial" w:hAnsi="Arial" w:cs="Arial"/>
          <w:sz w:val="20"/>
          <w:szCs w:val="20"/>
        </w:rPr>
      </w:pPr>
    </w:p>
    <w:p w:rsidR="00871F14" w:rsidRDefault="00871F14" w:rsidP="00871F14">
      <w:pPr>
        <w:pStyle w:val="ListParagraph"/>
        <w:numPr>
          <w:ilvl w:val="1"/>
          <w:numId w:val="28"/>
        </w:numPr>
        <w:spacing w:line="240" w:lineRule="auto"/>
        <w:jc w:val="both"/>
        <w:rPr>
          <w:rFonts w:ascii="Arial" w:hAnsi="Arial" w:cs="Arial"/>
          <w:sz w:val="20"/>
          <w:szCs w:val="20"/>
        </w:rPr>
      </w:pPr>
      <w:r w:rsidRPr="009A31D6">
        <w:rPr>
          <w:rFonts w:ascii="Arial" w:hAnsi="Arial" w:cs="Arial"/>
          <w:sz w:val="20"/>
          <w:szCs w:val="20"/>
        </w:rPr>
        <w:t>Develop TAB plan with complete system readiness checks and reports;</w:t>
      </w:r>
    </w:p>
    <w:p w:rsidR="00530A81" w:rsidRPr="00530A81" w:rsidRDefault="00530A81" w:rsidP="00530A81">
      <w:pPr>
        <w:pStyle w:val="ListParagraph"/>
        <w:rPr>
          <w:rFonts w:ascii="Arial" w:hAnsi="Arial" w:cs="Arial"/>
          <w:sz w:val="20"/>
          <w:szCs w:val="20"/>
        </w:rPr>
      </w:pPr>
    </w:p>
    <w:p w:rsidR="00530A81" w:rsidRPr="00530A81" w:rsidRDefault="00871F14" w:rsidP="00530A81">
      <w:pPr>
        <w:pStyle w:val="ListParagraph"/>
        <w:numPr>
          <w:ilvl w:val="1"/>
          <w:numId w:val="28"/>
        </w:numPr>
        <w:spacing w:line="240" w:lineRule="auto"/>
        <w:jc w:val="both"/>
        <w:rPr>
          <w:rFonts w:ascii="Arial" w:hAnsi="Arial" w:cs="Arial"/>
          <w:sz w:val="20"/>
          <w:szCs w:val="20"/>
        </w:rPr>
      </w:pPr>
      <w:r w:rsidRPr="009A31D6">
        <w:rPr>
          <w:rFonts w:ascii="Arial" w:hAnsi="Arial" w:cs="Arial"/>
          <w:sz w:val="20"/>
          <w:szCs w:val="20"/>
        </w:rPr>
        <w:t xml:space="preserve">Develop procedures for an </w:t>
      </w:r>
      <w:proofErr w:type="gramStart"/>
      <w:r w:rsidRPr="009A31D6">
        <w:rPr>
          <w:rFonts w:ascii="Arial" w:hAnsi="Arial" w:cs="Arial"/>
          <w:sz w:val="20"/>
          <w:szCs w:val="20"/>
        </w:rPr>
        <w:t>issues</w:t>
      </w:r>
      <w:proofErr w:type="gramEnd"/>
      <w:r w:rsidRPr="009A31D6">
        <w:rPr>
          <w:rFonts w:ascii="Arial" w:hAnsi="Arial" w:cs="Arial"/>
          <w:sz w:val="20"/>
          <w:szCs w:val="20"/>
        </w:rPr>
        <w:t xml:space="preserve"> log to track all TAB related issues, deficiencies, and resolutions;</w:t>
      </w:r>
    </w:p>
    <w:p w:rsidR="00530A81" w:rsidRDefault="00871F14" w:rsidP="00530A81">
      <w:pPr>
        <w:pStyle w:val="ListParagraph"/>
        <w:numPr>
          <w:ilvl w:val="1"/>
          <w:numId w:val="28"/>
        </w:numPr>
        <w:spacing w:line="240" w:lineRule="auto"/>
        <w:jc w:val="both"/>
        <w:rPr>
          <w:rFonts w:ascii="Arial" w:hAnsi="Arial" w:cs="Arial"/>
          <w:sz w:val="20"/>
          <w:szCs w:val="20"/>
        </w:rPr>
      </w:pPr>
      <w:r w:rsidRPr="009A31D6">
        <w:rPr>
          <w:rFonts w:ascii="Arial" w:hAnsi="Arial" w:cs="Arial"/>
          <w:sz w:val="20"/>
          <w:szCs w:val="20"/>
        </w:rPr>
        <w:lastRenderedPageBreak/>
        <w:t>Verify system and equipment item installations are complete and all specified testing, cleaning, adjusting, and commissioning have been performed;</w:t>
      </w:r>
    </w:p>
    <w:p w:rsidR="00530A81" w:rsidRPr="00530A81" w:rsidRDefault="00530A81" w:rsidP="00530A81">
      <w:pPr>
        <w:pStyle w:val="ListParagraph"/>
        <w:spacing w:line="240" w:lineRule="auto"/>
        <w:ind w:left="792"/>
        <w:jc w:val="both"/>
        <w:rPr>
          <w:rFonts w:ascii="Arial" w:hAnsi="Arial" w:cs="Arial"/>
          <w:sz w:val="20"/>
          <w:szCs w:val="20"/>
        </w:rPr>
      </w:pPr>
    </w:p>
    <w:p w:rsidR="00530A81" w:rsidRDefault="00871F14" w:rsidP="00530A81">
      <w:pPr>
        <w:pStyle w:val="ListParagraph"/>
        <w:numPr>
          <w:ilvl w:val="1"/>
          <w:numId w:val="28"/>
        </w:numPr>
        <w:spacing w:line="240" w:lineRule="auto"/>
        <w:jc w:val="both"/>
        <w:rPr>
          <w:rFonts w:ascii="Arial" w:hAnsi="Arial" w:cs="Arial"/>
          <w:sz w:val="20"/>
          <w:szCs w:val="20"/>
        </w:rPr>
      </w:pPr>
      <w:r w:rsidRPr="009A31D6">
        <w:rPr>
          <w:rFonts w:ascii="Arial" w:hAnsi="Arial" w:cs="Arial"/>
          <w:sz w:val="20"/>
          <w:szCs w:val="20"/>
        </w:rPr>
        <w:t>Provide final TAB;</w:t>
      </w:r>
      <w:r w:rsidR="007F3545">
        <w:rPr>
          <w:rFonts w:ascii="Arial" w:hAnsi="Arial" w:cs="Arial"/>
          <w:sz w:val="20"/>
          <w:szCs w:val="20"/>
        </w:rPr>
        <w:t xml:space="preserve"> and</w:t>
      </w:r>
    </w:p>
    <w:p w:rsidR="00530A81" w:rsidRPr="00530A81" w:rsidRDefault="00530A81" w:rsidP="00530A81">
      <w:pPr>
        <w:pStyle w:val="ListParagraph"/>
        <w:rPr>
          <w:rFonts w:ascii="Arial" w:hAnsi="Arial" w:cs="Arial"/>
          <w:sz w:val="20"/>
          <w:szCs w:val="20"/>
        </w:rPr>
      </w:pPr>
    </w:p>
    <w:p w:rsidR="00871F14" w:rsidRPr="009A31D6" w:rsidRDefault="00871F14" w:rsidP="00E4526B">
      <w:pPr>
        <w:pStyle w:val="ListParagraph"/>
        <w:numPr>
          <w:ilvl w:val="1"/>
          <w:numId w:val="28"/>
        </w:numPr>
        <w:tabs>
          <w:tab w:val="left" w:pos="810"/>
        </w:tabs>
        <w:spacing w:line="240" w:lineRule="auto"/>
        <w:jc w:val="both"/>
        <w:rPr>
          <w:rFonts w:ascii="Arial" w:hAnsi="Arial" w:cs="Arial"/>
          <w:sz w:val="20"/>
          <w:szCs w:val="20"/>
        </w:rPr>
      </w:pPr>
      <w:r w:rsidRPr="009A31D6">
        <w:rPr>
          <w:rFonts w:ascii="Arial" w:hAnsi="Arial" w:cs="Arial"/>
          <w:sz w:val="20"/>
          <w:szCs w:val="20"/>
        </w:rPr>
        <w:t>Review system and equipment item test reports and perform required inspections and measurement verifications.</w:t>
      </w:r>
    </w:p>
    <w:p w:rsidR="00787FE8" w:rsidRPr="00787FE8" w:rsidRDefault="00787FE8" w:rsidP="00787FE8">
      <w:pPr>
        <w:pStyle w:val="ListParagraph"/>
        <w:spacing w:line="240" w:lineRule="auto"/>
        <w:ind w:left="792"/>
        <w:jc w:val="both"/>
        <w:rPr>
          <w:rFonts w:ascii="Arial" w:hAnsi="Arial" w:cs="Arial"/>
          <w:sz w:val="20"/>
          <w:szCs w:val="20"/>
          <w:highlight w:val="yellow"/>
        </w:rPr>
      </w:pPr>
    </w:p>
    <w:p w:rsidR="00787FE8" w:rsidRPr="0044201E" w:rsidRDefault="00787FE8" w:rsidP="00787FE8">
      <w:pPr>
        <w:pStyle w:val="ListParagraph"/>
        <w:numPr>
          <w:ilvl w:val="0"/>
          <w:numId w:val="28"/>
        </w:numPr>
        <w:spacing w:line="240" w:lineRule="auto"/>
        <w:jc w:val="both"/>
        <w:rPr>
          <w:rFonts w:ascii="Arial" w:hAnsi="Arial" w:cs="Arial"/>
          <w:sz w:val="20"/>
          <w:szCs w:val="20"/>
        </w:rPr>
      </w:pPr>
      <w:r w:rsidRPr="0044201E">
        <w:rPr>
          <w:rFonts w:ascii="Arial" w:hAnsi="Arial" w:cs="Arial"/>
          <w:sz w:val="20"/>
          <w:szCs w:val="20"/>
        </w:rPr>
        <w:t>Coordinate with third party Commissioning Agent, CMT, CMR, and A/E throughout construction administration for scheduling.</w:t>
      </w:r>
    </w:p>
    <w:bookmarkEnd w:id="7"/>
    <w:p w:rsidR="00787FE8" w:rsidRPr="00787FE8" w:rsidRDefault="00787FE8" w:rsidP="00787FE8">
      <w:pPr>
        <w:pStyle w:val="ListParagraph"/>
        <w:spacing w:line="240" w:lineRule="auto"/>
        <w:ind w:left="360"/>
        <w:jc w:val="both"/>
        <w:rPr>
          <w:rFonts w:ascii="Arial" w:hAnsi="Arial" w:cs="Arial"/>
          <w:sz w:val="20"/>
          <w:szCs w:val="20"/>
          <w:highlight w:val="yellow"/>
        </w:rPr>
      </w:pPr>
    </w:p>
    <w:p w:rsidR="00EB216B" w:rsidRPr="005E293A" w:rsidRDefault="00787FE8" w:rsidP="005E293A">
      <w:pPr>
        <w:pStyle w:val="ListParagraph"/>
        <w:numPr>
          <w:ilvl w:val="0"/>
          <w:numId w:val="28"/>
        </w:numPr>
        <w:spacing w:line="240" w:lineRule="auto"/>
        <w:jc w:val="both"/>
        <w:rPr>
          <w:rFonts w:ascii="Arial" w:hAnsi="Arial" w:cs="Arial"/>
          <w:sz w:val="20"/>
          <w:szCs w:val="20"/>
        </w:rPr>
      </w:pPr>
      <w:r w:rsidRPr="0044201E">
        <w:rPr>
          <w:rFonts w:ascii="Arial" w:hAnsi="Arial" w:cs="Arial"/>
          <w:sz w:val="20"/>
          <w:szCs w:val="20"/>
        </w:rPr>
        <w:t>Professional services shall be offered with the understanding of full compliance with non-discrimination requirements of the State of Texas by the</w:t>
      </w:r>
      <w:r w:rsidR="0044201E">
        <w:rPr>
          <w:rFonts w:ascii="Arial" w:hAnsi="Arial" w:cs="Arial"/>
          <w:sz w:val="20"/>
          <w:szCs w:val="20"/>
        </w:rPr>
        <w:t xml:space="preserve"> awarded Respondent</w:t>
      </w:r>
      <w:r w:rsidRPr="0044201E">
        <w:rPr>
          <w:rFonts w:ascii="Arial" w:hAnsi="Arial" w:cs="Arial"/>
          <w:sz w:val="20"/>
          <w:szCs w:val="20"/>
        </w:rPr>
        <w:t>.</w:t>
      </w:r>
    </w:p>
    <w:p w:rsidR="00EB216B" w:rsidRPr="00E45F0C" w:rsidRDefault="00EB216B" w:rsidP="00E45F0C">
      <w:pPr>
        <w:spacing w:after="0" w:line="240" w:lineRule="auto"/>
        <w:jc w:val="center"/>
        <w:rPr>
          <w:rFonts w:ascii="Arial" w:hAnsi="Arial" w:cs="Arial"/>
          <w:b/>
          <w:sz w:val="20"/>
          <w:szCs w:val="20"/>
          <w:u w:val="single"/>
        </w:rPr>
      </w:pPr>
      <w:r w:rsidRPr="00E45F0C">
        <w:rPr>
          <w:rFonts w:ascii="Arial" w:hAnsi="Arial" w:cs="Arial"/>
          <w:b/>
          <w:sz w:val="20"/>
          <w:szCs w:val="20"/>
          <w:u w:val="single"/>
        </w:rPr>
        <w:t>SECTION IV</w:t>
      </w:r>
    </w:p>
    <w:p w:rsidR="00EB216B" w:rsidRPr="00E45F0C" w:rsidRDefault="00EB216B" w:rsidP="00E45F0C">
      <w:pPr>
        <w:spacing w:line="240" w:lineRule="auto"/>
        <w:jc w:val="center"/>
        <w:rPr>
          <w:rFonts w:ascii="Arial" w:hAnsi="Arial" w:cs="Arial"/>
          <w:b/>
          <w:sz w:val="20"/>
          <w:szCs w:val="20"/>
        </w:rPr>
      </w:pPr>
      <w:r w:rsidRPr="00E45F0C">
        <w:rPr>
          <w:rFonts w:ascii="Arial" w:hAnsi="Arial" w:cs="Arial"/>
          <w:b/>
          <w:sz w:val="20"/>
          <w:szCs w:val="20"/>
        </w:rPr>
        <w:t>SUBMITTAL INFORMATION</w:t>
      </w:r>
    </w:p>
    <w:p w:rsidR="00E45F0C" w:rsidRDefault="00EB216B" w:rsidP="00EB216B">
      <w:pPr>
        <w:pStyle w:val="ListParagraph"/>
        <w:numPr>
          <w:ilvl w:val="0"/>
          <w:numId w:val="4"/>
        </w:numPr>
        <w:spacing w:line="240" w:lineRule="auto"/>
        <w:rPr>
          <w:rFonts w:ascii="Arial" w:hAnsi="Arial" w:cs="Arial"/>
          <w:sz w:val="20"/>
          <w:szCs w:val="20"/>
        </w:rPr>
      </w:pPr>
      <w:bookmarkStart w:id="9" w:name="_Hlk5279436"/>
      <w:r w:rsidRPr="00775D63">
        <w:rPr>
          <w:rFonts w:ascii="Arial" w:hAnsi="Arial" w:cs="Arial"/>
          <w:b/>
          <w:sz w:val="20"/>
          <w:szCs w:val="20"/>
          <w:u w:val="single"/>
        </w:rPr>
        <w:t>SCHEDULE OF EVENTS</w:t>
      </w:r>
      <w:r w:rsidRPr="00E45F0C">
        <w:rPr>
          <w:rFonts w:ascii="Arial" w:hAnsi="Arial" w:cs="Arial"/>
          <w:sz w:val="20"/>
          <w:szCs w:val="20"/>
        </w:rPr>
        <w:t xml:space="preserve">: </w:t>
      </w:r>
      <w:bookmarkEnd w:id="9"/>
      <w:r w:rsidRPr="00E45F0C">
        <w:rPr>
          <w:rFonts w:ascii="Arial" w:hAnsi="Arial" w:cs="Arial"/>
          <w:sz w:val="20"/>
          <w:szCs w:val="20"/>
        </w:rPr>
        <w:t>TFC reserves the right to change the dates shown below</w:t>
      </w:r>
      <w:r w:rsidR="0078672E">
        <w:rPr>
          <w:rFonts w:ascii="Arial" w:hAnsi="Arial" w:cs="Arial"/>
          <w:sz w:val="20"/>
          <w:szCs w:val="20"/>
        </w:rPr>
        <w:t>.</w:t>
      </w:r>
    </w:p>
    <w:tbl>
      <w:tblPr>
        <w:tblW w:w="5000" w:type="pct"/>
        <w:tblInd w:w="360" w:type="dxa"/>
        <w:tblCellMar>
          <w:left w:w="115" w:type="dxa"/>
          <w:right w:w="115" w:type="dxa"/>
        </w:tblCellMar>
        <w:tblLook w:val="04A0" w:firstRow="1" w:lastRow="0" w:firstColumn="1" w:lastColumn="0" w:noHBand="0" w:noVBand="1"/>
      </w:tblPr>
      <w:tblGrid>
        <w:gridCol w:w="5032"/>
        <w:gridCol w:w="1496"/>
        <w:gridCol w:w="2832"/>
      </w:tblGrid>
      <w:tr w:rsidR="00DD2E69" w:rsidRPr="00591370" w:rsidTr="00591370">
        <w:trPr>
          <w:trHeight w:val="423"/>
        </w:trPr>
        <w:tc>
          <w:tcPr>
            <w:tcW w:w="2688" w:type="pct"/>
            <w:tcBorders>
              <w:bottom w:val="single" w:sz="4" w:space="0" w:color="auto"/>
            </w:tcBorders>
            <w:vAlign w:val="bottom"/>
          </w:tcPr>
          <w:p w:rsidR="00DD2E69" w:rsidRPr="00591370" w:rsidRDefault="00DD2E69" w:rsidP="00591370">
            <w:pPr>
              <w:pStyle w:val="ListParagraph"/>
              <w:spacing w:after="0" w:line="240" w:lineRule="auto"/>
              <w:ind w:left="0"/>
              <w:rPr>
                <w:rFonts w:ascii="Arial" w:hAnsi="Arial" w:cs="Arial"/>
                <w:b/>
                <w:sz w:val="20"/>
                <w:szCs w:val="20"/>
              </w:rPr>
            </w:pPr>
            <w:r w:rsidRPr="00591370">
              <w:rPr>
                <w:rFonts w:ascii="Arial" w:hAnsi="Arial" w:cs="Arial"/>
                <w:b/>
                <w:sz w:val="20"/>
                <w:szCs w:val="20"/>
              </w:rPr>
              <w:t>EVENT</w:t>
            </w:r>
          </w:p>
        </w:tc>
        <w:tc>
          <w:tcPr>
            <w:tcW w:w="799" w:type="pct"/>
            <w:tcBorders>
              <w:bottom w:val="single" w:sz="4" w:space="0" w:color="auto"/>
            </w:tcBorders>
            <w:vAlign w:val="bottom"/>
          </w:tcPr>
          <w:p w:rsidR="00DD2E69" w:rsidRPr="00591370" w:rsidRDefault="00DD2E69" w:rsidP="00591370">
            <w:pPr>
              <w:pStyle w:val="ListParagraph"/>
              <w:spacing w:after="0" w:line="240" w:lineRule="auto"/>
              <w:ind w:left="0"/>
              <w:rPr>
                <w:rFonts w:ascii="Arial" w:hAnsi="Arial" w:cs="Arial"/>
                <w:b/>
                <w:sz w:val="20"/>
                <w:szCs w:val="20"/>
              </w:rPr>
            </w:pPr>
            <w:r w:rsidRPr="00591370">
              <w:rPr>
                <w:rFonts w:ascii="Arial" w:hAnsi="Arial" w:cs="Arial"/>
                <w:b/>
                <w:sz w:val="20"/>
                <w:szCs w:val="20"/>
              </w:rPr>
              <w:t>DATE</w:t>
            </w:r>
          </w:p>
        </w:tc>
        <w:tc>
          <w:tcPr>
            <w:tcW w:w="1513" w:type="pct"/>
            <w:tcBorders>
              <w:bottom w:val="single" w:sz="4" w:space="0" w:color="auto"/>
            </w:tcBorders>
            <w:vAlign w:val="bottom"/>
          </w:tcPr>
          <w:p w:rsidR="00DD2E69" w:rsidRPr="00591370" w:rsidRDefault="00DD2E69" w:rsidP="00591370">
            <w:pPr>
              <w:pStyle w:val="ListParagraph"/>
              <w:spacing w:after="0" w:line="240" w:lineRule="auto"/>
              <w:ind w:left="0"/>
              <w:rPr>
                <w:rFonts w:ascii="Arial" w:hAnsi="Arial" w:cs="Arial"/>
                <w:b/>
                <w:sz w:val="20"/>
                <w:szCs w:val="20"/>
              </w:rPr>
            </w:pPr>
          </w:p>
        </w:tc>
      </w:tr>
      <w:tr w:rsidR="00DD2E69" w:rsidRPr="00591370" w:rsidTr="00591370">
        <w:tc>
          <w:tcPr>
            <w:tcW w:w="2688" w:type="pct"/>
            <w:tcBorders>
              <w:top w:val="single" w:sz="4" w:space="0" w:color="auto"/>
            </w:tcBorders>
          </w:tcPr>
          <w:p w:rsidR="00DD2E69" w:rsidRPr="006125A9" w:rsidRDefault="00DD2E69" w:rsidP="00591370">
            <w:pPr>
              <w:pStyle w:val="ListParagraph"/>
              <w:spacing w:after="0" w:line="240" w:lineRule="auto"/>
              <w:ind w:left="0"/>
              <w:rPr>
                <w:rFonts w:ascii="Arial" w:hAnsi="Arial" w:cs="Arial"/>
                <w:strike/>
                <w:color w:val="FF0000"/>
                <w:sz w:val="20"/>
                <w:szCs w:val="20"/>
                <w:highlight w:val="yellow"/>
              </w:rPr>
            </w:pPr>
          </w:p>
        </w:tc>
        <w:tc>
          <w:tcPr>
            <w:tcW w:w="799" w:type="pct"/>
            <w:tcBorders>
              <w:top w:val="single" w:sz="4" w:space="0" w:color="auto"/>
            </w:tcBorders>
          </w:tcPr>
          <w:p w:rsidR="00DD2E69" w:rsidRPr="00591370" w:rsidRDefault="00DD2E69" w:rsidP="00591370">
            <w:pPr>
              <w:pStyle w:val="ListParagraph"/>
              <w:spacing w:after="0" w:line="240" w:lineRule="auto"/>
              <w:ind w:left="0"/>
              <w:rPr>
                <w:rFonts w:ascii="Arial" w:hAnsi="Arial" w:cs="Arial"/>
                <w:sz w:val="20"/>
                <w:szCs w:val="20"/>
                <w:highlight w:val="yellow"/>
              </w:rPr>
            </w:pPr>
          </w:p>
        </w:tc>
        <w:tc>
          <w:tcPr>
            <w:tcW w:w="1513" w:type="pct"/>
            <w:tcBorders>
              <w:top w:val="single" w:sz="4" w:space="0" w:color="auto"/>
            </w:tcBorders>
          </w:tcPr>
          <w:p w:rsidR="00DD2E69" w:rsidRPr="00591370" w:rsidRDefault="00DD2E69" w:rsidP="00591370">
            <w:pPr>
              <w:pStyle w:val="ListParagraph"/>
              <w:spacing w:after="0" w:line="240" w:lineRule="auto"/>
              <w:ind w:left="0"/>
              <w:rPr>
                <w:rFonts w:ascii="Arial" w:hAnsi="Arial" w:cs="Arial"/>
                <w:sz w:val="20"/>
                <w:szCs w:val="20"/>
                <w:highlight w:val="yellow"/>
              </w:rPr>
            </w:pPr>
          </w:p>
        </w:tc>
      </w:tr>
      <w:tr w:rsidR="00DD2E69" w:rsidRPr="00591370" w:rsidTr="00591370">
        <w:tc>
          <w:tcPr>
            <w:tcW w:w="2688" w:type="pct"/>
          </w:tcPr>
          <w:p w:rsidR="00DD2E69" w:rsidRPr="002C5E02" w:rsidRDefault="00DD2E69" w:rsidP="00591370">
            <w:pPr>
              <w:pStyle w:val="ListParagraph"/>
              <w:spacing w:after="0" w:line="240" w:lineRule="auto"/>
              <w:ind w:left="0"/>
              <w:rPr>
                <w:rFonts w:ascii="Arial" w:hAnsi="Arial" w:cs="Arial"/>
                <w:sz w:val="20"/>
                <w:szCs w:val="20"/>
              </w:rPr>
            </w:pPr>
            <w:bookmarkStart w:id="10" w:name="_Hlk5278262"/>
            <w:r w:rsidRPr="002C5E02">
              <w:rPr>
                <w:rFonts w:ascii="Arial" w:hAnsi="Arial" w:cs="Arial"/>
                <w:sz w:val="20"/>
                <w:szCs w:val="20"/>
              </w:rPr>
              <w:t>Issue RFQ</w:t>
            </w:r>
          </w:p>
        </w:tc>
        <w:tc>
          <w:tcPr>
            <w:tcW w:w="799" w:type="pct"/>
          </w:tcPr>
          <w:p w:rsidR="00DD2E69" w:rsidRPr="00ED1F93" w:rsidRDefault="00E633D7" w:rsidP="00591370">
            <w:pPr>
              <w:pStyle w:val="ListParagraph"/>
              <w:spacing w:after="0" w:line="240" w:lineRule="auto"/>
              <w:ind w:left="0"/>
              <w:rPr>
                <w:rFonts w:ascii="Arial" w:hAnsi="Arial" w:cs="Arial"/>
                <w:sz w:val="20"/>
                <w:szCs w:val="20"/>
              </w:rPr>
            </w:pPr>
            <w:r w:rsidRPr="00ED1F93">
              <w:rPr>
                <w:rFonts w:ascii="Arial" w:hAnsi="Arial" w:cs="Arial"/>
                <w:sz w:val="20"/>
                <w:szCs w:val="20"/>
              </w:rPr>
              <w:t>0</w:t>
            </w:r>
            <w:r w:rsidR="00445A70" w:rsidRPr="00ED1F93">
              <w:rPr>
                <w:rFonts w:ascii="Arial" w:hAnsi="Arial" w:cs="Arial"/>
                <w:sz w:val="20"/>
                <w:szCs w:val="20"/>
              </w:rPr>
              <w:t>4/05</w:t>
            </w:r>
            <w:r w:rsidRPr="00ED1F93">
              <w:rPr>
                <w:rFonts w:ascii="Arial" w:hAnsi="Arial" w:cs="Arial"/>
                <w:sz w:val="20"/>
                <w:szCs w:val="20"/>
              </w:rPr>
              <w:t>/2019</w:t>
            </w:r>
          </w:p>
        </w:tc>
        <w:tc>
          <w:tcPr>
            <w:tcW w:w="1513" w:type="pct"/>
          </w:tcPr>
          <w:p w:rsidR="00DD2E69" w:rsidRPr="00ED1F93" w:rsidRDefault="00DD2E69" w:rsidP="00591370">
            <w:pPr>
              <w:pStyle w:val="ListParagraph"/>
              <w:spacing w:after="0" w:line="240" w:lineRule="auto"/>
              <w:ind w:left="0"/>
              <w:rPr>
                <w:rFonts w:ascii="Arial" w:hAnsi="Arial" w:cs="Arial"/>
                <w:sz w:val="20"/>
                <w:szCs w:val="20"/>
              </w:rPr>
            </w:pPr>
          </w:p>
        </w:tc>
      </w:tr>
      <w:tr w:rsidR="00DD2E69" w:rsidRPr="00591370" w:rsidTr="00591370">
        <w:tc>
          <w:tcPr>
            <w:tcW w:w="2688" w:type="pct"/>
          </w:tcPr>
          <w:p w:rsidR="00DD2E69" w:rsidRPr="002C5E02" w:rsidRDefault="00DD2E69" w:rsidP="00965F84">
            <w:pPr>
              <w:pStyle w:val="ListParagraph"/>
              <w:spacing w:after="0" w:line="240" w:lineRule="auto"/>
              <w:ind w:left="0"/>
              <w:rPr>
                <w:rFonts w:ascii="Arial" w:hAnsi="Arial" w:cs="Arial"/>
                <w:b/>
                <w:sz w:val="20"/>
                <w:szCs w:val="20"/>
              </w:rPr>
            </w:pPr>
            <w:r w:rsidRPr="002C5E02">
              <w:rPr>
                <w:rFonts w:ascii="Arial" w:hAnsi="Arial" w:cs="Arial"/>
                <w:b/>
                <w:sz w:val="20"/>
                <w:szCs w:val="20"/>
              </w:rPr>
              <w:t>Mandatory Pre-Submittal Conference</w:t>
            </w:r>
          </w:p>
        </w:tc>
        <w:tc>
          <w:tcPr>
            <w:tcW w:w="799" w:type="pct"/>
          </w:tcPr>
          <w:p w:rsidR="00DD2E69" w:rsidRPr="00ED1F93" w:rsidRDefault="00E633D7" w:rsidP="00591370">
            <w:pPr>
              <w:pStyle w:val="ListParagraph"/>
              <w:spacing w:after="0" w:line="240" w:lineRule="auto"/>
              <w:ind w:left="0"/>
              <w:rPr>
                <w:rFonts w:ascii="Arial" w:hAnsi="Arial" w:cs="Arial"/>
                <w:b/>
                <w:sz w:val="20"/>
                <w:szCs w:val="20"/>
              </w:rPr>
            </w:pPr>
            <w:r w:rsidRPr="00ED1F93">
              <w:rPr>
                <w:rFonts w:ascii="Arial" w:hAnsi="Arial" w:cs="Arial"/>
                <w:b/>
                <w:sz w:val="20"/>
                <w:szCs w:val="20"/>
              </w:rPr>
              <w:t>04/</w:t>
            </w:r>
            <w:r w:rsidR="00445A70" w:rsidRPr="00ED1F93">
              <w:rPr>
                <w:rFonts w:ascii="Arial" w:hAnsi="Arial" w:cs="Arial"/>
                <w:b/>
                <w:sz w:val="20"/>
                <w:szCs w:val="20"/>
              </w:rPr>
              <w:t>16</w:t>
            </w:r>
            <w:r w:rsidRPr="00ED1F93">
              <w:rPr>
                <w:rFonts w:ascii="Arial" w:hAnsi="Arial" w:cs="Arial"/>
                <w:b/>
                <w:sz w:val="20"/>
                <w:szCs w:val="20"/>
              </w:rPr>
              <w:t>/2019</w:t>
            </w:r>
          </w:p>
        </w:tc>
        <w:tc>
          <w:tcPr>
            <w:tcW w:w="1513" w:type="pct"/>
          </w:tcPr>
          <w:p w:rsidR="00DD2E69" w:rsidRPr="00ED1F93" w:rsidRDefault="00E633D7" w:rsidP="00591370">
            <w:pPr>
              <w:pStyle w:val="ListParagraph"/>
              <w:spacing w:after="0" w:line="240" w:lineRule="auto"/>
              <w:ind w:left="0"/>
              <w:rPr>
                <w:rFonts w:ascii="Arial" w:hAnsi="Arial" w:cs="Arial"/>
                <w:b/>
                <w:sz w:val="20"/>
                <w:szCs w:val="20"/>
              </w:rPr>
            </w:pPr>
            <w:r w:rsidRPr="00ED1F93">
              <w:rPr>
                <w:rFonts w:ascii="Arial" w:hAnsi="Arial" w:cs="Arial"/>
                <w:b/>
                <w:sz w:val="20"/>
                <w:szCs w:val="20"/>
              </w:rPr>
              <w:t>Tuesday @ 10:00 AM</w:t>
            </w:r>
          </w:p>
        </w:tc>
      </w:tr>
      <w:tr w:rsidR="00510DB3" w:rsidRPr="001E1CD8" w:rsidTr="00591370">
        <w:tc>
          <w:tcPr>
            <w:tcW w:w="2688" w:type="pct"/>
          </w:tcPr>
          <w:p w:rsidR="00510DB3" w:rsidRPr="002C5E02" w:rsidRDefault="00510DB3" w:rsidP="001E1CD8">
            <w:pPr>
              <w:pStyle w:val="ListParagraph"/>
              <w:spacing w:after="0" w:line="240" w:lineRule="auto"/>
              <w:ind w:left="0"/>
              <w:rPr>
                <w:rFonts w:ascii="Arial" w:hAnsi="Arial" w:cs="Arial"/>
                <w:b/>
                <w:sz w:val="20"/>
                <w:szCs w:val="20"/>
              </w:rPr>
            </w:pPr>
            <w:r w:rsidRPr="002C5E02">
              <w:rPr>
                <w:rFonts w:ascii="Arial" w:hAnsi="Arial" w:cs="Arial"/>
                <w:b/>
                <w:sz w:val="20"/>
                <w:szCs w:val="20"/>
              </w:rPr>
              <w:t>(OR)</w:t>
            </w:r>
          </w:p>
        </w:tc>
        <w:tc>
          <w:tcPr>
            <w:tcW w:w="799" w:type="pct"/>
          </w:tcPr>
          <w:p w:rsidR="00510DB3" w:rsidRPr="00ED1F93" w:rsidRDefault="00510DB3" w:rsidP="00591370">
            <w:pPr>
              <w:pStyle w:val="ListParagraph"/>
              <w:spacing w:after="0" w:line="240" w:lineRule="auto"/>
              <w:ind w:left="0"/>
              <w:rPr>
                <w:rFonts w:ascii="Arial" w:hAnsi="Arial" w:cs="Arial"/>
                <w:b/>
                <w:sz w:val="20"/>
                <w:szCs w:val="20"/>
              </w:rPr>
            </w:pPr>
          </w:p>
        </w:tc>
        <w:tc>
          <w:tcPr>
            <w:tcW w:w="1513" w:type="pct"/>
          </w:tcPr>
          <w:p w:rsidR="00510DB3" w:rsidRPr="00ED1F93" w:rsidRDefault="00510DB3" w:rsidP="00591370">
            <w:pPr>
              <w:pStyle w:val="ListParagraph"/>
              <w:spacing w:after="0" w:line="240" w:lineRule="auto"/>
              <w:ind w:left="0"/>
              <w:rPr>
                <w:rFonts w:ascii="Arial" w:hAnsi="Arial" w:cs="Arial"/>
                <w:b/>
                <w:sz w:val="20"/>
                <w:szCs w:val="20"/>
              </w:rPr>
            </w:pPr>
          </w:p>
        </w:tc>
      </w:tr>
      <w:tr w:rsidR="00343FC1" w:rsidRPr="001E1CD8" w:rsidTr="00591370">
        <w:tc>
          <w:tcPr>
            <w:tcW w:w="2688" w:type="pct"/>
          </w:tcPr>
          <w:p w:rsidR="00343FC1" w:rsidRPr="002C5E02" w:rsidRDefault="00253E2E" w:rsidP="001E1CD8">
            <w:pPr>
              <w:pStyle w:val="ListParagraph"/>
              <w:spacing w:after="0" w:line="240" w:lineRule="auto"/>
              <w:ind w:left="0"/>
              <w:rPr>
                <w:rFonts w:ascii="Arial" w:hAnsi="Arial" w:cs="Arial"/>
                <w:b/>
                <w:sz w:val="20"/>
                <w:szCs w:val="20"/>
              </w:rPr>
            </w:pPr>
            <w:r w:rsidRPr="002C5E02">
              <w:rPr>
                <w:rFonts w:ascii="Arial" w:hAnsi="Arial" w:cs="Arial"/>
                <w:b/>
                <w:sz w:val="20"/>
                <w:szCs w:val="20"/>
              </w:rPr>
              <w:t>Mandatory Pre-Submittal Conference</w:t>
            </w:r>
          </w:p>
        </w:tc>
        <w:tc>
          <w:tcPr>
            <w:tcW w:w="799" w:type="pct"/>
          </w:tcPr>
          <w:p w:rsidR="00343FC1" w:rsidRPr="00ED1F93" w:rsidRDefault="00E633D7" w:rsidP="00591370">
            <w:pPr>
              <w:pStyle w:val="ListParagraph"/>
              <w:spacing w:after="0" w:line="240" w:lineRule="auto"/>
              <w:ind w:left="0"/>
              <w:rPr>
                <w:rFonts w:ascii="Arial" w:hAnsi="Arial" w:cs="Arial"/>
                <w:b/>
                <w:sz w:val="20"/>
                <w:szCs w:val="20"/>
              </w:rPr>
            </w:pPr>
            <w:r w:rsidRPr="00ED1F93">
              <w:rPr>
                <w:rFonts w:ascii="Arial" w:hAnsi="Arial" w:cs="Arial"/>
                <w:b/>
                <w:sz w:val="20"/>
                <w:szCs w:val="20"/>
              </w:rPr>
              <w:t>04/</w:t>
            </w:r>
            <w:r w:rsidR="00445A70" w:rsidRPr="00ED1F93">
              <w:rPr>
                <w:rFonts w:ascii="Arial" w:hAnsi="Arial" w:cs="Arial"/>
                <w:b/>
                <w:sz w:val="20"/>
                <w:szCs w:val="20"/>
              </w:rPr>
              <w:t>2</w:t>
            </w:r>
            <w:r w:rsidRPr="00ED1F93">
              <w:rPr>
                <w:rFonts w:ascii="Arial" w:hAnsi="Arial" w:cs="Arial"/>
                <w:b/>
                <w:sz w:val="20"/>
                <w:szCs w:val="20"/>
              </w:rPr>
              <w:t>2/2019</w:t>
            </w:r>
          </w:p>
        </w:tc>
        <w:tc>
          <w:tcPr>
            <w:tcW w:w="1513" w:type="pct"/>
          </w:tcPr>
          <w:p w:rsidR="00343FC1" w:rsidRPr="00ED1F93" w:rsidRDefault="00445A70" w:rsidP="00591370">
            <w:pPr>
              <w:pStyle w:val="ListParagraph"/>
              <w:spacing w:after="0" w:line="240" w:lineRule="auto"/>
              <w:ind w:left="0"/>
              <w:rPr>
                <w:rFonts w:ascii="Arial" w:hAnsi="Arial" w:cs="Arial"/>
                <w:b/>
                <w:sz w:val="20"/>
                <w:szCs w:val="20"/>
              </w:rPr>
            </w:pPr>
            <w:r w:rsidRPr="00ED1F93">
              <w:rPr>
                <w:rFonts w:ascii="Arial" w:hAnsi="Arial" w:cs="Arial"/>
                <w:b/>
                <w:sz w:val="20"/>
                <w:szCs w:val="20"/>
              </w:rPr>
              <w:t>Monday</w:t>
            </w:r>
            <w:r w:rsidR="00E633D7" w:rsidRPr="00ED1F93">
              <w:rPr>
                <w:rFonts w:ascii="Arial" w:hAnsi="Arial" w:cs="Arial"/>
                <w:b/>
                <w:sz w:val="20"/>
                <w:szCs w:val="20"/>
              </w:rPr>
              <w:t xml:space="preserve"> @ 10:00 AM</w:t>
            </w:r>
          </w:p>
        </w:tc>
      </w:tr>
      <w:tr w:rsidR="00512402" w:rsidRPr="00591370" w:rsidTr="00591370">
        <w:tc>
          <w:tcPr>
            <w:tcW w:w="2688" w:type="pct"/>
          </w:tcPr>
          <w:p w:rsidR="00512402" w:rsidRPr="002C5E02" w:rsidRDefault="00512402" w:rsidP="00591370">
            <w:pPr>
              <w:pStyle w:val="ListParagraph"/>
              <w:spacing w:after="0" w:line="240" w:lineRule="auto"/>
              <w:ind w:left="0"/>
              <w:rPr>
                <w:rFonts w:ascii="Arial" w:hAnsi="Arial" w:cs="Arial"/>
                <w:sz w:val="20"/>
                <w:szCs w:val="20"/>
              </w:rPr>
            </w:pPr>
            <w:r w:rsidRPr="002C5E02">
              <w:rPr>
                <w:rFonts w:ascii="Arial" w:hAnsi="Arial" w:cs="Arial"/>
                <w:sz w:val="20"/>
                <w:szCs w:val="20"/>
              </w:rPr>
              <w:t>Deadline for Submission of Questions</w:t>
            </w:r>
          </w:p>
        </w:tc>
        <w:tc>
          <w:tcPr>
            <w:tcW w:w="799" w:type="pct"/>
          </w:tcPr>
          <w:p w:rsidR="00512402" w:rsidRPr="00ED1F93" w:rsidRDefault="002C5E02" w:rsidP="00591370">
            <w:pPr>
              <w:pStyle w:val="ListParagraph"/>
              <w:spacing w:after="0" w:line="240" w:lineRule="auto"/>
              <w:ind w:left="0"/>
              <w:rPr>
                <w:rFonts w:ascii="Arial" w:hAnsi="Arial" w:cs="Arial"/>
                <w:sz w:val="20"/>
                <w:szCs w:val="20"/>
              </w:rPr>
            </w:pPr>
            <w:r w:rsidRPr="00ED1F93">
              <w:rPr>
                <w:rFonts w:ascii="Arial" w:hAnsi="Arial" w:cs="Arial"/>
                <w:sz w:val="20"/>
                <w:szCs w:val="20"/>
              </w:rPr>
              <w:t>04/</w:t>
            </w:r>
            <w:r w:rsidR="00445A70" w:rsidRPr="00ED1F93">
              <w:rPr>
                <w:rFonts w:ascii="Arial" w:hAnsi="Arial" w:cs="Arial"/>
                <w:sz w:val="20"/>
                <w:szCs w:val="20"/>
              </w:rPr>
              <w:t>26</w:t>
            </w:r>
            <w:r w:rsidRPr="00ED1F93">
              <w:rPr>
                <w:rFonts w:ascii="Arial" w:hAnsi="Arial" w:cs="Arial"/>
                <w:sz w:val="20"/>
                <w:szCs w:val="20"/>
              </w:rPr>
              <w:t>/2019</w:t>
            </w:r>
          </w:p>
        </w:tc>
        <w:tc>
          <w:tcPr>
            <w:tcW w:w="1513" w:type="pct"/>
          </w:tcPr>
          <w:p w:rsidR="00512402" w:rsidRPr="00ED1F93" w:rsidRDefault="00512402" w:rsidP="00591370">
            <w:pPr>
              <w:pStyle w:val="ListParagraph"/>
              <w:spacing w:after="0" w:line="240" w:lineRule="auto"/>
              <w:ind w:left="0"/>
              <w:rPr>
                <w:rFonts w:ascii="Arial" w:hAnsi="Arial" w:cs="Arial"/>
                <w:sz w:val="20"/>
                <w:szCs w:val="20"/>
              </w:rPr>
            </w:pPr>
          </w:p>
        </w:tc>
      </w:tr>
      <w:tr w:rsidR="00DD2E69" w:rsidRPr="00591370" w:rsidTr="00591370">
        <w:tc>
          <w:tcPr>
            <w:tcW w:w="2688" w:type="pct"/>
          </w:tcPr>
          <w:p w:rsidR="00DD2E69" w:rsidRPr="002C5E02" w:rsidRDefault="00512402" w:rsidP="00591370">
            <w:pPr>
              <w:pStyle w:val="ListParagraph"/>
              <w:spacing w:after="0" w:line="240" w:lineRule="auto"/>
              <w:ind w:left="0"/>
              <w:rPr>
                <w:rFonts w:ascii="Arial" w:hAnsi="Arial" w:cs="Arial"/>
                <w:b/>
                <w:sz w:val="20"/>
                <w:szCs w:val="20"/>
              </w:rPr>
            </w:pPr>
            <w:r w:rsidRPr="002C5E02">
              <w:rPr>
                <w:rFonts w:ascii="Arial" w:hAnsi="Arial" w:cs="Arial"/>
                <w:b/>
                <w:sz w:val="20"/>
                <w:szCs w:val="20"/>
              </w:rPr>
              <w:t>Deadline for Submission of Qualifications &amp; HSP</w:t>
            </w:r>
          </w:p>
        </w:tc>
        <w:tc>
          <w:tcPr>
            <w:tcW w:w="799" w:type="pct"/>
          </w:tcPr>
          <w:p w:rsidR="00DD2E69" w:rsidRPr="00ED1F93" w:rsidRDefault="00E633D7" w:rsidP="00591370">
            <w:pPr>
              <w:pStyle w:val="ListParagraph"/>
              <w:spacing w:after="0" w:line="240" w:lineRule="auto"/>
              <w:ind w:left="0"/>
              <w:rPr>
                <w:rFonts w:ascii="Arial" w:hAnsi="Arial" w:cs="Arial"/>
                <w:b/>
                <w:sz w:val="20"/>
                <w:szCs w:val="20"/>
              </w:rPr>
            </w:pPr>
            <w:r w:rsidRPr="00ED1F93">
              <w:rPr>
                <w:rFonts w:ascii="Arial" w:hAnsi="Arial" w:cs="Arial"/>
                <w:b/>
                <w:sz w:val="20"/>
                <w:szCs w:val="20"/>
              </w:rPr>
              <w:t>0</w:t>
            </w:r>
            <w:r w:rsidR="00445A70" w:rsidRPr="00ED1F93">
              <w:rPr>
                <w:rFonts w:ascii="Arial" w:hAnsi="Arial" w:cs="Arial"/>
                <w:b/>
                <w:sz w:val="20"/>
                <w:szCs w:val="20"/>
              </w:rPr>
              <w:t>5/07</w:t>
            </w:r>
            <w:r w:rsidRPr="00ED1F93">
              <w:rPr>
                <w:rFonts w:ascii="Arial" w:hAnsi="Arial" w:cs="Arial"/>
                <w:b/>
                <w:sz w:val="20"/>
                <w:szCs w:val="20"/>
              </w:rPr>
              <w:t>/2019</w:t>
            </w:r>
          </w:p>
        </w:tc>
        <w:tc>
          <w:tcPr>
            <w:tcW w:w="1513" w:type="pct"/>
          </w:tcPr>
          <w:p w:rsidR="00DD2E69" w:rsidRPr="00ED1F93" w:rsidRDefault="00E633D7" w:rsidP="00591370">
            <w:pPr>
              <w:pStyle w:val="ListParagraph"/>
              <w:spacing w:after="0" w:line="240" w:lineRule="auto"/>
              <w:ind w:left="0"/>
              <w:rPr>
                <w:rFonts w:ascii="Arial" w:hAnsi="Arial" w:cs="Arial"/>
                <w:b/>
                <w:sz w:val="20"/>
                <w:szCs w:val="20"/>
              </w:rPr>
            </w:pPr>
            <w:r w:rsidRPr="00ED1F93">
              <w:rPr>
                <w:rFonts w:ascii="Arial" w:hAnsi="Arial" w:cs="Arial"/>
                <w:b/>
                <w:sz w:val="20"/>
                <w:szCs w:val="20"/>
              </w:rPr>
              <w:t>Tuesday</w:t>
            </w:r>
            <w:r w:rsidR="00512402" w:rsidRPr="00ED1F93">
              <w:rPr>
                <w:rFonts w:ascii="Arial" w:hAnsi="Arial" w:cs="Arial"/>
                <w:b/>
                <w:sz w:val="20"/>
                <w:szCs w:val="20"/>
              </w:rPr>
              <w:t xml:space="preserve"> @ 3:00 PM</w:t>
            </w:r>
          </w:p>
        </w:tc>
      </w:tr>
      <w:tr w:rsidR="00DD2E69" w:rsidRPr="00591370" w:rsidTr="00591370">
        <w:tc>
          <w:tcPr>
            <w:tcW w:w="2688" w:type="pct"/>
          </w:tcPr>
          <w:p w:rsidR="00DD2E69" w:rsidRPr="002C5E02" w:rsidRDefault="00512402" w:rsidP="00512402">
            <w:pPr>
              <w:pStyle w:val="ListParagraph"/>
              <w:spacing w:after="0" w:line="240" w:lineRule="auto"/>
              <w:ind w:left="0"/>
              <w:rPr>
                <w:rFonts w:ascii="Arial" w:hAnsi="Arial" w:cs="Arial"/>
                <w:sz w:val="20"/>
                <w:szCs w:val="20"/>
              </w:rPr>
            </w:pPr>
            <w:r w:rsidRPr="002C5E02">
              <w:rPr>
                <w:rFonts w:ascii="Arial" w:hAnsi="Arial" w:cs="Arial"/>
                <w:sz w:val="20"/>
                <w:szCs w:val="20"/>
              </w:rPr>
              <w:t>Notification to Interview</w:t>
            </w:r>
          </w:p>
        </w:tc>
        <w:tc>
          <w:tcPr>
            <w:tcW w:w="799" w:type="pct"/>
          </w:tcPr>
          <w:p w:rsidR="00DD2E69" w:rsidRPr="00ED1F93" w:rsidRDefault="00E633D7" w:rsidP="00591370">
            <w:pPr>
              <w:pStyle w:val="ListParagraph"/>
              <w:spacing w:after="0" w:line="240" w:lineRule="auto"/>
              <w:ind w:left="0"/>
              <w:rPr>
                <w:rFonts w:ascii="Arial" w:hAnsi="Arial" w:cs="Arial"/>
                <w:sz w:val="20"/>
                <w:szCs w:val="20"/>
              </w:rPr>
            </w:pPr>
            <w:r w:rsidRPr="00ED1F93">
              <w:rPr>
                <w:rFonts w:ascii="Arial" w:hAnsi="Arial" w:cs="Arial"/>
                <w:sz w:val="20"/>
                <w:szCs w:val="20"/>
              </w:rPr>
              <w:t>05/</w:t>
            </w:r>
            <w:r w:rsidR="00445A70" w:rsidRPr="00ED1F93">
              <w:rPr>
                <w:rFonts w:ascii="Arial" w:hAnsi="Arial" w:cs="Arial"/>
                <w:sz w:val="20"/>
                <w:szCs w:val="20"/>
              </w:rPr>
              <w:t>13</w:t>
            </w:r>
            <w:r w:rsidRPr="00ED1F93">
              <w:rPr>
                <w:rFonts w:ascii="Arial" w:hAnsi="Arial" w:cs="Arial"/>
                <w:sz w:val="20"/>
                <w:szCs w:val="20"/>
              </w:rPr>
              <w:t>/2019</w:t>
            </w:r>
          </w:p>
        </w:tc>
        <w:tc>
          <w:tcPr>
            <w:tcW w:w="1513" w:type="pct"/>
          </w:tcPr>
          <w:p w:rsidR="00DD2E69" w:rsidRPr="00ED1F93" w:rsidRDefault="00DD2E69" w:rsidP="00591370">
            <w:pPr>
              <w:pStyle w:val="ListParagraph"/>
              <w:spacing w:after="0" w:line="240" w:lineRule="auto"/>
              <w:ind w:left="0"/>
              <w:rPr>
                <w:rFonts w:ascii="Arial" w:hAnsi="Arial" w:cs="Arial"/>
                <w:sz w:val="20"/>
                <w:szCs w:val="20"/>
              </w:rPr>
            </w:pPr>
          </w:p>
          <w:p w:rsidR="00A417AA" w:rsidRPr="00ED1F93" w:rsidRDefault="00A417AA" w:rsidP="00591370">
            <w:pPr>
              <w:pStyle w:val="ListParagraph"/>
              <w:spacing w:after="0" w:line="240" w:lineRule="auto"/>
              <w:ind w:left="0"/>
              <w:rPr>
                <w:rFonts w:ascii="Arial" w:hAnsi="Arial" w:cs="Arial"/>
                <w:sz w:val="20"/>
                <w:szCs w:val="20"/>
              </w:rPr>
            </w:pPr>
          </w:p>
        </w:tc>
      </w:tr>
      <w:tr w:rsidR="00DD2E69" w:rsidRPr="00591370" w:rsidTr="00591370">
        <w:trPr>
          <w:trHeight w:val="531"/>
        </w:trPr>
        <w:tc>
          <w:tcPr>
            <w:tcW w:w="2688" w:type="pct"/>
            <w:vAlign w:val="bottom"/>
          </w:tcPr>
          <w:p w:rsidR="00DD2E69" w:rsidRPr="002C5E02" w:rsidRDefault="00DD2E69" w:rsidP="00591370">
            <w:pPr>
              <w:pStyle w:val="ListParagraph"/>
              <w:spacing w:after="0" w:line="240" w:lineRule="auto"/>
              <w:ind w:left="0"/>
              <w:rPr>
                <w:rFonts w:ascii="Arial" w:hAnsi="Arial" w:cs="Arial"/>
                <w:sz w:val="20"/>
                <w:szCs w:val="20"/>
                <w:u w:val="single"/>
              </w:rPr>
            </w:pPr>
            <w:r w:rsidRPr="002C5E02">
              <w:rPr>
                <w:rFonts w:ascii="Arial" w:hAnsi="Arial" w:cs="Arial"/>
                <w:sz w:val="20"/>
                <w:szCs w:val="20"/>
                <w:u w:val="single"/>
              </w:rPr>
              <w:t>If Interviews are required by TFC</w:t>
            </w:r>
          </w:p>
        </w:tc>
        <w:tc>
          <w:tcPr>
            <w:tcW w:w="799" w:type="pct"/>
            <w:vAlign w:val="bottom"/>
          </w:tcPr>
          <w:p w:rsidR="00DD2E69" w:rsidRPr="00ED1F93" w:rsidRDefault="00DD2E69" w:rsidP="00591370">
            <w:pPr>
              <w:pStyle w:val="ListParagraph"/>
              <w:spacing w:after="0" w:line="240" w:lineRule="auto"/>
              <w:ind w:left="0"/>
              <w:rPr>
                <w:rFonts w:ascii="Arial" w:hAnsi="Arial" w:cs="Arial"/>
                <w:sz w:val="20"/>
                <w:szCs w:val="20"/>
              </w:rPr>
            </w:pPr>
          </w:p>
        </w:tc>
        <w:tc>
          <w:tcPr>
            <w:tcW w:w="1513" w:type="pct"/>
            <w:vAlign w:val="bottom"/>
          </w:tcPr>
          <w:p w:rsidR="00DD2E69" w:rsidRPr="00ED1F93" w:rsidRDefault="00DD2E69" w:rsidP="00591370">
            <w:pPr>
              <w:pStyle w:val="ListParagraph"/>
              <w:spacing w:after="0" w:line="240" w:lineRule="auto"/>
              <w:ind w:left="0"/>
              <w:rPr>
                <w:rFonts w:ascii="Arial" w:hAnsi="Arial" w:cs="Arial"/>
                <w:sz w:val="20"/>
                <w:szCs w:val="20"/>
              </w:rPr>
            </w:pPr>
          </w:p>
        </w:tc>
      </w:tr>
      <w:tr w:rsidR="00DD2E69" w:rsidRPr="00591370" w:rsidTr="00591370">
        <w:tc>
          <w:tcPr>
            <w:tcW w:w="2688" w:type="pct"/>
          </w:tcPr>
          <w:p w:rsidR="00DD2E69" w:rsidRPr="002C5E02" w:rsidRDefault="00DD2E69" w:rsidP="00591370">
            <w:pPr>
              <w:pStyle w:val="ListParagraph"/>
              <w:spacing w:after="0" w:line="240" w:lineRule="auto"/>
              <w:ind w:left="0"/>
              <w:rPr>
                <w:rFonts w:ascii="Arial" w:hAnsi="Arial" w:cs="Arial"/>
                <w:b/>
                <w:sz w:val="20"/>
                <w:szCs w:val="20"/>
              </w:rPr>
            </w:pPr>
            <w:r w:rsidRPr="002C5E02">
              <w:rPr>
                <w:rFonts w:ascii="Arial" w:hAnsi="Arial" w:cs="Arial"/>
                <w:b/>
                <w:sz w:val="20"/>
                <w:szCs w:val="20"/>
              </w:rPr>
              <w:t>Interviews of short</w:t>
            </w:r>
            <w:r w:rsidR="00751289">
              <w:rPr>
                <w:rFonts w:ascii="Arial" w:hAnsi="Arial" w:cs="Arial"/>
                <w:b/>
                <w:sz w:val="20"/>
                <w:szCs w:val="20"/>
              </w:rPr>
              <w:t>-</w:t>
            </w:r>
            <w:r w:rsidRPr="002C5E02">
              <w:rPr>
                <w:rFonts w:ascii="Arial" w:hAnsi="Arial" w:cs="Arial"/>
                <w:b/>
                <w:sz w:val="20"/>
                <w:szCs w:val="20"/>
              </w:rPr>
              <w:t>listed firms</w:t>
            </w:r>
          </w:p>
        </w:tc>
        <w:tc>
          <w:tcPr>
            <w:tcW w:w="799" w:type="pct"/>
          </w:tcPr>
          <w:p w:rsidR="00DD2E69" w:rsidRPr="00ED1F93" w:rsidRDefault="00E633D7" w:rsidP="00591370">
            <w:pPr>
              <w:pStyle w:val="ListParagraph"/>
              <w:spacing w:after="0" w:line="240" w:lineRule="auto"/>
              <w:ind w:left="0"/>
              <w:rPr>
                <w:rFonts w:ascii="Arial" w:hAnsi="Arial" w:cs="Arial"/>
                <w:b/>
                <w:sz w:val="20"/>
                <w:szCs w:val="20"/>
              </w:rPr>
            </w:pPr>
            <w:r w:rsidRPr="00ED1F93">
              <w:rPr>
                <w:rFonts w:ascii="Arial" w:hAnsi="Arial" w:cs="Arial"/>
                <w:b/>
                <w:sz w:val="20"/>
                <w:szCs w:val="20"/>
              </w:rPr>
              <w:t>05/</w:t>
            </w:r>
            <w:r w:rsidR="00ED1F93">
              <w:rPr>
                <w:rFonts w:ascii="Arial" w:hAnsi="Arial" w:cs="Arial"/>
                <w:b/>
                <w:sz w:val="20"/>
                <w:szCs w:val="20"/>
              </w:rPr>
              <w:t>21</w:t>
            </w:r>
            <w:r w:rsidRPr="00ED1F93">
              <w:rPr>
                <w:rFonts w:ascii="Arial" w:hAnsi="Arial" w:cs="Arial"/>
                <w:b/>
                <w:sz w:val="20"/>
                <w:szCs w:val="20"/>
              </w:rPr>
              <w:t>/2019</w:t>
            </w:r>
          </w:p>
        </w:tc>
        <w:tc>
          <w:tcPr>
            <w:tcW w:w="1513" w:type="pct"/>
          </w:tcPr>
          <w:p w:rsidR="00DD2E69" w:rsidRPr="00ED1F93" w:rsidRDefault="00DD2E69" w:rsidP="00591370">
            <w:pPr>
              <w:pStyle w:val="ListParagraph"/>
              <w:spacing w:after="0" w:line="240" w:lineRule="auto"/>
              <w:ind w:left="0"/>
              <w:rPr>
                <w:rFonts w:ascii="Arial" w:hAnsi="Arial" w:cs="Arial"/>
                <w:sz w:val="20"/>
                <w:szCs w:val="20"/>
              </w:rPr>
            </w:pPr>
          </w:p>
        </w:tc>
      </w:tr>
      <w:tr w:rsidR="00DD2E69" w:rsidRPr="00591370" w:rsidTr="00591370">
        <w:tc>
          <w:tcPr>
            <w:tcW w:w="2688" w:type="pct"/>
          </w:tcPr>
          <w:p w:rsidR="00DD2E69" w:rsidRPr="002C5E02" w:rsidRDefault="00DD2E69" w:rsidP="00591370">
            <w:pPr>
              <w:pStyle w:val="ListParagraph"/>
              <w:spacing w:after="0" w:line="240" w:lineRule="auto"/>
              <w:ind w:left="0"/>
              <w:rPr>
                <w:rFonts w:ascii="Arial" w:hAnsi="Arial" w:cs="Arial"/>
                <w:sz w:val="20"/>
                <w:szCs w:val="20"/>
              </w:rPr>
            </w:pPr>
            <w:r w:rsidRPr="002C5E02">
              <w:rPr>
                <w:rFonts w:ascii="Arial" w:hAnsi="Arial" w:cs="Arial"/>
                <w:sz w:val="20"/>
                <w:szCs w:val="20"/>
              </w:rPr>
              <w:t>Award by</w:t>
            </w:r>
            <w:r w:rsidR="00234CA6" w:rsidRPr="002C5E02">
              <w:rPr>
                <w:rFonts w:ascii="Arial" w:hAnsi="Arial" w:cs="Arial"/>
                <w:sz w:val="20"/>
                <w:szCs w:val="20"/>
              </w:rPr>
              <w:t xml:space="preserve"> Commission</w:t>
            </w:r>
          </w:p>
        </w:tc>
        <w:tc>
          <w:tcPr>
            <w:tcW w:w="799" w:type="pct"/>
          </w:tcPr>
          <w:p w:rsidR="00DD2E69" w:rsidRPr="00ED1F93" w:rsidRDefault="00E633D7" w:rsidP="00591370">
            <w:pPr>
              <w:pStyle w:val="ListParagraph"/>
              <w:spacing w:after="0" w:line="240" w:lineRule="auto"/>
              <w:ind w:left="0"/>
              <w:rPr>
                <w:rFonts w:ascii="Arial" w:hAnsi="Arial" w:cs="Arial"/>
                <w:sz w:val="20"/>
                <w:szCs w:val="20"/>
              </w:rPr>
            </w:pPr>
            <w:r w:rsidRPr="00ED1F93">
              <w:rPr>
                <w:rFonts w:ascii="Arial" w:hAnsi="Arial" w:cs="Arial"/>
                <w:sz w:val="20"/>
                <w:szCs w:val="20"/>
              </w:rPr>
              <w:t>06/</w:t>
            </w:r>
            <w:r w:rsidR="002C5E02" w:rsidRPr="00ED1F93">
              <w:rPr>
                <w:rFonts w:ascii="Arial" w:hAnsi="Arial" w:cs="Arial"/>
                <w:sz w:val="20"/>
                <w:szCs w:val="20"/>
              </w:rPr>
              <w:t>20</w:t>
            </w:r>
            <w:r w:rsidRPr="00ED1F93">
              <w:rPr>
                <w:rFonts w:ascii="Arial" w:hAnsi="Arial" w:cs="Arial"/>
                <w:sz w:val="20"/>
                <w:szCs w:val="20"/>
              </w:rPr>
              <w:t>/2019</w:t>
            </w:r>
          </w:p>
        </w:tc>
        <w:tc>
          <w:tcPr>
            <w:tcW w:w="1513" w:type="pct"/>
          </w:tcPr>
          <w:p w:rsidR="00DD2E69" w:rsidRPr="00ED1F93" w:rsidRDefault="00DD2E69" w:rsidP="00591370">
            <w:pPr>
              <w:pStyle w:val="ListParagraph"/>
              <w:spacing w:after="0" w:line="240" w:lineRule="auto"/>
              <w:ind w:left="0"/>
              <w:rPr>
                <w:rFonts w:ascii="Arial" w:hAnsi="Arial" w:cs="Arial"/>
                <w:sz w:val="20"/>
                <w:szCs w:val="20"/>
              </w:rPr>
            </w:pPr>
          </w:p>
        </w:tc>
      </w:tr>
      <w:tr w:rsidR="00DD2E69" w:rsidRPr="00591370" w:rsidTr="00591370">
        <w:tc>
          <w:tcPr>
            <w:tcW w:w="2688" w:type="pct"/>
          </w:tcPr>
          <w:p w:rsidR="00DD2E69" w:rsidRPr="002C5E02" w:rsidRDefault="00DD2E69" w:rsidP="00DA7CA1">
            <w:pPr>
              <w:pStyle w:val="ListParagraph"/>
              <w:spacing w:after="0" w:line="240" w:lineRule="auto"/>
              <w:ind w:left="0"/>
              <w:rPr>
                <w:rFonts w:ascii="Arial" w:hAnsi="Arial" w:cs="Arial"/>
                <w:sz w:val="20"/>
                <w:szCs w:val="20"/>
              </w:rPr>
            </w:pPr>
            <w:r w:rsidRPr="002C5E02">
              <w:rPr>
                <w:rFonts w:ascii="Arial" w:hAnsi="Arial" w:cs="Arial"/>
                <w:sz w:val="20"/>
                <w:szCs w:val="20"/>
              </w:rPr>
              <w:t>Execute Contract</w:t>
            </w:r>
          </w:p>
        </w:tc>
        <w:tc>
          <w:tcPr>
            <w:tcW w:w="799" w:type="pct"/>
          </w:tcPr>
          <w:p w:rsidR="00682C8F" w:rsidRPr="00ED1F93" w:rsidRDefault="00E633D7" w:rsidP="0086738F">
            <w:pPr>
              <w:pStyle w:val="ListParagraph"/>
              <w:spacing w:after="0" w:line="240" w:lineRule="auto"/>
              <w:ind w:left="0"/>
              <w:rPr>
                <w:rFonts w:ascii="Arial" w:hAnsi="Arial" w:cs="Arial"/>
                <w:sz w:val="20"/>
                <w:szCs w:val="20"/>
              </w:rPr>
            </w:pPr>
            <w:r w:rsidRPr="00ED1F93">
              <w:rPr>
                <w:rFonts w:ascii="Arial" w:hAnsi="Arial" w:cs="Arial"/>
                <w:sz w:val="20"/>
                <w:szCs w:val="20"/>
              </w:rPr>
              <w:t>07/</w:t>
            </w:r>
            <w:r w:rsidR="002C5E02" w:rsidRPr="00ED1F93">
              <w:rPr>
                <w:rFonts w:ascii="Arial" w:hAnsi="Arial" w:cs="Arial"/>
                <w:sz w:val="20"/>
                <w:szCs w:val="20"/>
              </w:rPr>
              <w:t>03/2019</w:t>
            </w:r>
          </w:p>
          <w:p w:rsidR="00B8226F" w:rsidRPr="00ED1F93" w:rsidRDefault="00B8226F" w:rsidP="0086738F">
            <w:pPr>
              <w:pStyle w:val="ListParagraph"/>
              <w:spacing w:after="0" w:line="240" w:lineRule="auto"/>
              <w:ind w:left="0"/>
              <w:rPr>
                <w:rFonts w:ascii="Arial" w:hAnsi="Arial" w:cs="Arial"/>
                <w:sz w:val="20"/>
                <w:szCs w:val="20"/>
              </w:rPr>
            </w:pPr>
          </w:p>
        </w:tc>
        <w:tc>
          <w:tcPr>
            <w:tcW w:w="1513" w:type="pct"/>
          </w:tcPr>
          <w:p w:rsidR="00DD2E69" w:rsidRPr="00ED1F93" w:rsidRDefault="00DD2E69" w:rsidP="00591370">
            <w:pPr>
              <w:pStyle w:val="ListParagraph"/>
              <w:spacing w:after="0" w:line="240" w:lineRule="auto"/>
              <w:ind w:left="0"/>
              <w:rPr>
                <w:rFonts w:ascii="Arial" w:hAnsi="Arial" w:cs="Arial"/>
                <w:b/>
                <w:sz w:val="20"/>
                <w:szCs w:val="20"/>
                <w:u w:val="single"/>
              </w:rPr>
            </w:pPr>
          </w:p>
        </w:tc>
      </w:tr>
    </w:tbl>
    <w:bookmarkEnd w:id="10"/>
    <w:p w:rsidR="00A00B57" w:rsidRDefault="00682C8F" w:rsidP="00A00B57">
      <w:pPr>
        <w:pStyle w:val="BodyText"/>
        <w:ind w:left="360"/>
        <w:jc w:val="both"/>
        <w:rPr>
          <w:rFonts w:ascii="Arial" w:hAnsi="Arial"/>
          <w:b w:val="0"/>
          <w:u w:val="none"/>
        </w:rPr>
      </w:pPr>
      <w:r w:rsidRPr="00B4089A">
        <w:rPr>
          <w:rFonts w:ascii="Arial" w:hAnsi="Arial"/>
          <w:b w:val="0"/>
          <w:u w:val="none"/>
        </w:rPr>
        <w:t xml:space="preserve">Per Texas Government Code Chapter 2166.203, The Texas Facilities Commission is using the </w:t>
      </w:r>
      <w:r w:rsidR="00A00B57">
        <w:rPr>
          <w:rFonts w:ascii="Arial" w:hAnsi="Arial"/>
          <w:b w:val="0"/>
          <w:u w:val="none"/>
        </w:rPr>
        <w:t xml:space="preserve">RFQ </w:t>
      </w:r>
      <w:r w:rsidRPr="00B4089A">
        <w:rPr>
          <w:rFonts w:ascii="Arial" w:hAnsi="Arial"/>
          <w:b w:val="0"/>
          <w:u w:val="none"/>
        </w:rPr>
        <w:t xml:space="preserve">‘Issue Date’ as noted in the </w:t>
      </w:r>
      <w:r w:rsidRPr="00B4089A">
        <w:rPr>
          <w:rFonts w:ascii="Arial" w:hAnsi="Arial"/>
          <w:b w:val="0"/>
        </w:rPr>
        <w:t>Schedule of Events</w:t>
      </w:r>
      <w:r w:rsidRPr="00B4089A">
        <w:rPr>
          <w:rFonts w:ascii="Arial" w:hAnsi="Arial"/>
          <w:b w:val="0"/>
          <w:u w:val="none"/>
        </w:rPr>
        <w:t xml:space="preserve"> above as the official </w:t>
      </w:r>
      <w:r w:rsidR="0044201E">
        <w:rPr>
          <w:rFonts w:ascii="Arial" w:hAnsi="Arial"/>
          <w:b w:val="0"/>
          <w:u w:val="none"/>
        </w:rPr>
        <w:t>thirty (</w:t>
      </w:r>
      <w:r w:rsidRPr="00B4089A">
        <w:rPr>
          <w:rFonts w:ascii="Arial" w:hAnsi="Arial"/>
          <w:b w:val="0"/>
          <w:u w:val="none"/>
        </w:rPr>
        <w:t>30</w:t>
      </w:r>
      <w:r w:rsidR="0044201E">
        <w:rPr>
          <w:rFonts w:ascii="Arial" w:hAnsi="Arial"/>
          <w:b w:val="0"/>
          <w:u w:val="none"/>
        </w:rPr>
        <w:t>)</w:t>
      </w:r>
      <w:r w:rsidRPr="00B4089A">
        <w:rPr>
          <w:rFonts w:ascii="Arial" w:hAnsi="Arial"/>
          <w:b w:val="0"/>
          <w:u w:val="none"/>
        </w:rPr>
        <w:t xml:space="preserve"> day notification </w:t>
      </w:r>
      <w:r w:rsidR="00A00B57">
        <w:rPr>
          <w:rFonts w:ascii="Arial" w:hAnsi="Arial"/>
          <w:b w:val="0"/>
          <w:u w:val="none"/>
        </w:rPr>
        <w:t xml:space="preserve">requirement </w:t>
      </w:r>
      <w:r w:rsidRPr="00B4089A">
        <w:rPr>
          <w:rFonts w:ascii="Arial" w:hAnsi="Arial"/>
          <w:b w:val="0"/>
          <w:u w:val="none"/>
        </w:rPr>
        <w:t>for an interview with a design professional firm.</w:t>
      </w:r>
    </w:p>
    <w:p w:rsidR="00E45F0C" w:rsidRDefault="00E45F0C" w:rsidP="00A417AA">
      <w:pPr>
        <w:pStyle w:val="ListParagraph"/>
        <w:spacing w:after="0" w:line="240" w:lineRule="auto"/>
        <w:ind w:left="0"/>
        <w:rPr>
          <w:rFonts w:ascii="Arial" w:hAnsi="Arial" w:cs="Arial"/>
          <w:sz w:val="20"/>
          <w:szCs w:val="20"/>
        </w:rPr>
      </w:pPr>
    </w:p>
    <w:p w:rsidR="00DD2E69" w:rsidRDefault="00EB216B" w:rsidP="00206A32">
      <w:pPr>
        <w:pStyle w:val="ListParagraph"/>
        <w:numPr>
          <w:ilvl w:val="0"/>
          <w:numId w:val="4"/>
        </w:numPr>
        <w:spacing w:line="240" w:lineRule="auto"/>
        <w:contextualSpacing w:val="0"/>
        <w:jc w:val="both"/>
        <w:rPr>
          <w:rFonts w:ascii="Arial" w:hAnsi="Arial" w:cs="Arial"/>
          <w:sz w:val="20"/>
          <w:szCs w:val="20"/>
        </w:rPr>
      </w:pPr>
      <w:bookmarkStart w:id="11" w:name="_Hlk5278180"/>
      <w:r w:rsidRPr="00775D63">
        <w:rPr>
          <w:rFonts w:ascii="Arial" w:hAnsi="Arial" w:cs="Arial"/>
          <w:b/>
          <w:sz w:val="20"/>
          <w:szCs w:val="20"/>
          <w:u w:val="single"/>
        </w:rPr>
        <w:t>MANDATORY PRE-SUBMITTAL CONFERENCE</w:t>
      </w:r>
      <w:r w:rsidRPr="00E45F0C">
        <w:rPr>
          <w:rFonts w:ascii="Arial" w:hAnsi="Arial" w:cs="Arial"/>
          <w:sz w:val="20"/>
          <w:szCs w:val="20"/>
        </w:rPr>
        <w:t xml:space="preserve">: </w:t>
      </w:r>
      <w:r w:rsidRPr="009B51B7">
        <w:rPr>
          <w:rFonts w:ascii="Arial" w:hAnsi="Arial" w:cs="Arial"/>
          <w:b/>
          <w:sz w:val="20"/>
          <w:szCs w:val="20"/>
        </w:rPr>
        <w:t>The mandatory pre-submittal conference</w:t>
      </w:r>
      <w:r w:rsidR="00C82BC4" w:rsidRPr="009B51B7">
        <w:rPr>
          <w:rFonts w:ascii="Arial" w:hAnsi="Arial" w:cs="Arial"/>
          <w:b/>
          <w:sz w:val="20"/>
          <w:szCs w:val="20"/>
        </w:rPr>
        <w:t xml:space="preserve">s </w:t>
      </w:r>
      <w:r w:rsidRPr="009B51B7">
        <w:rPr>
          <w:rFonts w:ascii="Arial" w:hAnsi="Arial" w:cs="Arial"/>
          <w:b/>
          <w:sz w:val="20"/>
          <w:szCs w:val="20"/>
        </w:rPr>
        <w:t>are scheduled for</w:t>
      </w:r>
      <w:r w:rsidR="00643B2C">
        <w:rPr>
          <w:rFonts w:ascii="Arial" w:hAnsi="Arial" w:cs="Arial"/>
          <w:b/>
          <w:sz w:val="20"/>
          <w:szCs w:val="20"/>
        </w:rPr>
        <w:t xml:space="preserve"> Tuesday 4/</w:t>
      </w:r>
      <w:r w:rsidR="008651B2">
        <w:rPr>
          <w:rFonts w:ascii="Arial" w:hAnsi="Arial" w:cs="Arial"/>
          <w:b/>
          <w:sz w:val="20"/>
          <w:szCs w:val="20"/>
        </w:rPr>
        <w:t>16</w:t>
      </w:r>
      <w:r w:rsidR="00643B2C">
        <w:rPr>
          <w:rFonts w:ascii="Arial" w:hAnsi="Arial" w:cs="Arial"/>
          <w:b/>
          <w:sz w:val="20"/>
          <w:szCs w:val="20"/>
        </w:rPr>
        <w:t xml:space="preserve">/2019 @ 10:00 AM, and </w:t>
      </w:r>
      <w:r w:rsidR="008651B2">
        <w:rPr>
          <w:rFonts w:ascii="Arial" w:hAnsi="Arial" w:cs="Arial"/>
          <w:b/>
          <w:sz w:val="20"/>
          <w:szCs w:val="20"/>
        </w:rPr>
        <w:t>Monday</w:t>
      </w:r>
      <w:r w:rsidR="00643B2C">
        <w:rPr>
          <w:rFonts w:ascii="Arial" w:hAnsi="Arial" w:cs="Arial"/>
          <w:b/>
          <w:sz w:val="20"/>
          <w:szCs w:val="20"/>
        </w:rPr>
        <w:t xml:space="preserve"> 4/</w:t>
      </w:r>
      <w:r w:rsidR="008651B2">
        <w:rPr>
          <w:rFonts w:ascii="Arial" w:hAnsi="Arial" w:cs="Arial"/>
          <w:b/>
          <w:sz w:val="20"/>
          <w:szCs w:val="20"/>
        </w:rPr>
        <w:t>2</w:t>
      </w:r>
      <w:r w:rsidR="00643B2C">
        <w:rPr>
          <w:rFonts w:ascii="Arial" w:hAnsi="Arial" w:cs="Arial"/>
          <w:b/>
          <w:sz w:val="20"/>
          <w:szCs w:val="20"/>
        </w:rPr>
        <w:t>2/2019 @ 10:00 AM</w:t>
      </w:r>
      <w:r w:rsidRPr="009B51B7">
        <w:rPr>
          <w:rFonts w:ascii="Arial" w:hAnsi="Arial" w:cs="Arial"/>
          <w:b/>
          <w:sz w:val="20"/>
          <w:szCs w:val="20"/>
        </w:rPr>
        <w:t xml:space="preserve">.  </w:t>
      </w:r>
      <w:r w:rsidR="009B51B7" w:rsidRPr="009B51B7">
        <w:rPr>
          <w:rFonts w:ascii="Arial" w:hAnsi="Arial" w:cs="Arial"/>
          <w:b/>
          <w:sz w:val="20"/>
          <w:szCs w:val="20"/>
        </w:rPr>
        <w:t xml:space="preserve">The location of the pre-submittal conferences is </w:t>
      </w:r>
      <w:r w:rsidR="00551E32">
        <w:rPr>
          <w:rFonts w:ascii="Arial" w:hAnsi="Arial" w:cs="Arial"/>
          <w:b/>
          <w:sz w:val="20"/>
          <w:szCs w:val="20"/>
        </w:rPr>
        <w:t>at the Central Services Building, 1711 San Jacinto Blvd., Austin, TX.</w:t>
      </w:r>
      <w:r w:rsidR="00A429B6">
        <w:rPr>
          <w:rFonts w:ascii="Arial" w:hAnsi="Arial" w:cs="Arial"/>
          <w:b/>
          <w:sz w:val="20"/>
          <w:szCs w:val="20"/>
        </w:rPr>
        <w:t xml:space="preserve">  Check-in with the Receptionist on the fourth floor.</w:t>
      </w:r>
      <w:r w:rsidR="00551E32">
        <w:rPr>
          <w:rFonts w:ascii="Arial" w:hAnsi="Arial" w:cs="Arial"/>
          <w:b/>
          <w:sz w:val="20"/>
          <w:szCs w:val="20"/>
        </w:rPr>
        <w:t xml:space="preserve"> </w:t>
      </w:r>
      <w:r w:rsidRPr="00DA7CA1">
        <w:rPr>
          <w:rFonts w:ascii="Arial" w:hAnsi="Arial" w:cs="Arial"/>
          <w:sz w:val="20"/>
          <w:szCs w:val="20"/>
          <w:u w:val="single"/>
        </w:rPr>
        <w:t xml:space="preserve">Respondents must </w:t>
      </w:r>
      <w:r w:rsidR="005C537D" w:rsidRPr="00DA7CA1">
        <w:rPr>
          <w:rFonts w:ascii="Arial" w:hAnsi="Arial" w:cs="Arial"/>
          <w:sz w:val="20"/>
          <w:szCs w:val="20"/>
          <w:u w:val="single"/>
        </w:rPr>
        <w:t xml:space="preserve">have an employee of their firm attend at least one (1) </w:t>
      </w:r>
      <w:r w:rsidRPr="00DA7CA1">
        <w:rPr>
          <w:rFonts w:ascii="Arial" w:hAnsi="Arial" w:cs="Arial"/>
          <w:sz w:val="20"/>
          <w:szCs w:val="20"/>
          <w:u w:val="single"/>
        </w:rPr>
        <w:t>o</w:t>
      </w:r>
      <w:r w:rsidR="0063542A" w:rsidRPr="00DA7CA1">
        <w:rPr>
          <w:rFonts w:ascii="Arial" w:hAnsi="Arial" w:cs="Arial"/>
          <w:sz w:val="20"/>
          <w:szCs w:val="20"/>
          <w:u w:val="single"/>
        </w:rPr>
        <w:t xml:space="preserve">f the two </w:t>
      </w:r>
      <w:r w:rsidR="005C537D" w:rsidRPr="00DA7CA1">
        <w:rPr>
          <w:rFonts w:ascii="Arial" w:hAnsi="Arial" w:cs="Arial"/>
          <w:sz w:val="20"/>
          <w:szCs w:val="20"/>
          <w:u w:val="single"/>
        </w:rPr>
        <w:t xml:space="preserve">(2) </w:t>
      </w:r>
      <w:r w:rsidR="0063542A" w:rsidRPr="00551E32">
        <w:rPr>
          <w:rFonts w:ascii="Arial" w:hAnsi="Arial" w:cs="Arial"/>
          <w:sz w:val="20"/>
          <w:szCs w:val="20"/>
          <w:u w:val="single"/>
        </w:rPr>
        <w:t>scheduled pre-submittal</w:t>
      </w:r>
      <w:r w:rsidRPr="00551E32">
        <w:rPr>
          <w:rFonts w:ascii="Arial" w:hAnsi="Arial" w:cs="Arial"/>
          <w:sz w:val="20"/>
          <w:szCs w:val="20"/>
          <w:u w:val="single"/>
        </w:rPr>
        <w:t xml:space="preserve"> conferences</w:t>
      </w:r>
      <w:r w:rsidRPr="00551E32">
        <w:rPr>
          <w:rFonts w:ascii="Arial" w:hAnsi="Arial" w:cs="Arial"/>
          <w:sz w:val="20"/>
          <w:szCs w:val="20"/>
        </w:rPr>
        <w:t xml:space="preserve">. TFC </w:t>
      </w:r>
      <w:r w:rsidR="006125A9" w:rsidRPr="00551E32">
        <w:rPr>
          <w:rFonts w:ascii="Arial" w:hAnsi="Arial" w:cs="Arial"/>
          <w:sz w:val="20"/>
          <w:szCs w:val="20"/>
        </w:rPr>
        <w:t xml:space="preserve">shall </w:t>
      </w:r>
      <w:r w:rsidRPr="00551E32">
        <w:rPr>
          <w:rFonts w:ascii="Arial" w:hAnsi="Arial" w:cs="Arial"/>
          <w:sz w:val="20"/>
          <w:szCs w:val="20"/>
        </w:rPr>
        <w:t xml:space="preserve">reject </w:t>
      </w:r>
      <w:r w:rsidR="00F0605F" w:rsidRPr="00551E32">
        <w:rPr>
          <w:rFonts w:ascii="Arial" w:hAnsi="Arial" w:cs="Arial"/>
          <w:sz w:val="20"/>
          <w:szCs w:val="20"/>
        </w:rPr>
        <w:t>submittals</w:t>
      </w:r>
      <w:r w:rsidRPr="00551E32">
        <w:rPr>
          <w:rFonts w:ascii="Arial" w:hAnsi="Arial" w:cs="Arial"/>
          <w:sz w:val="20"/>
          <w:szCs w:val="20"/>
        </w:rPr>
        <w:t xml:space="preserve"> submitted by firms that did not attend o</w:t>
      </w:r>
      <w:r w:rsidR="0063542A" w:rsidRPr="00551E32">
        <w:rPr>
          <w:rFonts w:ascii="Arial" w:hAnsi="Arial" w:cs="Arial"/>
          <w:sz w:val="20"/>
          <w:szCs w:val="20"/>
        </w:rPr>
        <w:t>ne of the mandatory pre-submittal</w:t>
      </w:r>
      <w:r w:rsidRPr="00551E32">
        <w:rPr>
          <w:rFonts w:ascii="Arial" w:hAnsi="Arial" w:cs="Arial"/>
          <w:sz w:val="20"/>
          <w:szCs w:val="20"/>
        </w:rPr>
        <w:t xml:space="preserve"> conferences.</w:t>
      </w:r>
      <w:r w:rsidRPr="00DA7CA1">
        <w:rPr>
          <w:rFonts w:ascii="Arial" w:hAnsi="Arial" w:cs="Arial"/>
          <w:sz w:val="20"/>
          <w:szCs w:val="20"/>
        </w:rPr>
        <w:t xml:space="preserve"> </w:t>
      </w:r>
    </w:p>
    <w:p w:rsidR="00706968" w:rsidRDefault="00706968" w:rsidP="00706968">
      <w:pPr>
        <w:pStyle w:val="ListParagraph"/>
        <w:spacing w:after="120" w:line="240" w:lineRule="auto"/>
        <w:ind w:left="360"/>
        <w:jc w:val="both"/>
        <w:rPr>
          <w:rFonts w:ascii="Arial" w:hAnsi="Arial" w:cs="Arial"/>
          <w:sz w:val="20"/>
          <w:szCs w:val="20"/>
        </w:rPr>
      </w:pPr>
      <w:r w:rsidRPr="00706968">
        <w:rPr>
          <w:rFonts w:ascii="Arial" w:hAnsi="Arial" w:cs="Arial"/>
          <w:sz w:val="20"/>
          <w:szCs w:val="20"/>
        </w:rPr>
        <w:t xml:space="preserve">For the pre-submittal conferences, there is metered parking (coins) on the street, or free parking is available on the top level of State </w:t>
      </w:r>
      <w:r w:rsidR="003E6D30" w:rsidRPr="0001003E">
        <w:rPr>
          <w:rFonts w:ascii="Arial" w:hAnsi="Arial" w:cs="Arial"/>
          <w:sz w:val="20"/>
          <w:szCs w:val="20"/>
        </w:rPr>
        <w:t xml:space="preserve">Parking </w:t>
      </w:r>
      <w:r w:rsidRPr="0001003E">
        <w:rPr>
          <w:rFonts w:ascii="Arial" w:hAnsi="Arial" w:cs="Arial"/>
          <w:sz w:val="20"/>
          <w:szCs w:val="20"/>
        </w:rPr>
        <w:t xml:space="preserve">Garage </w:t>
      </w:r>
      <w:r w:rsidRPr="00706968">
        <w:rPr>
          <w:rFonts w:ascii="Arial" w:hAnsi="Arial" w:cs="Arial"/>
          <w:sz w:val="20"/>
          <w:szCs w:val="20"/>
        </w:rPr>
        <w:t xml:space="preserve">B, 1511 San Jacinto, Austin, TX.  Print out the </w:t>
      </w:r>
      <w:r w:rsidRPr="00706968">
        <w:rPr>
          <w:rFonts w:ascii="Arial" w:hAnsi="Arial" w:cs="Arial"/>
          <w:b/>
          <w:sz w:val="20"/>
          <w:szCs w:val="20"/>
        </w:rPr>
        <w:t xml:space="preserve">Parking Permit for Garage B </w:t>
      </w:r>
      <w:r w:rsidRPr="00706968">
        <w:rPr>
          <w:rFonts w:ascii="Arial" w:hAnsi="Arial" w:cs="Arial"/>
          <w:sz w:val="20"/>
          <w:szCs w:val="20"/>
        </w:rPr>
        <w:t>attached to th</w:t>
      </w:r>
      <w:r w:rsidR="00FB1AAC">
        <w:rPr>
          <w:rFonts w:ascii="Arial" w:hAnsi="Arial" w:cs="Arial"/>
          <w:sz w:val="20"/>
          <w:szCs w:val="20"/>
        </w:rPr>
        <w:t>e</w:t>
      </w:r>
      <w:r w:rsidRPr="00706968">
        <w:rPr>
          <w:rFonts w:ascii="Arial" w:hAnsi="Arial" w:cs="Arial"/>
          <w:sz w:val="20"/>
          <w:szCs w:val="20"/>
        </w:rPr>
        <w:t xml:space="preserve"> RFQ to place on your dashboard.</w:t>
      </w:r>
    </w:p>
    <w:p w:rsidR="00706968" w:rsidRPr="00706968" w:rsidRDefault="00706968" w:rsidP="00706968">
      <w:pPr>
        <w:pStyle w:val="ListParagraph"/>
        <w:spacing w:after="120" w:line="240" w:lineRule="auto"/>
        <w:ind w:left="360"/>
        <w:jc w:val="both"/>
        <w:rPr>
          <w:rFonts w:ascii="Arial" w:hAnsi="Arial" w:cs="Arial"/>
          <w:sz w:val="20"/>
          <w:szCs w:val="20"/>
        </w:rPr>
      </w:pPr>
    </w:p>
    <w:p w:rsidR="00706968" w:rsidRPr="00706968" w:rsidRDefault="006C3AE6" w:rsidP="00706968">
      <w:pPr>
        <w:pStyle w:val="ListParagraph"/>
        <w:spacing w:after="120" w:line="240" w:lineRule="auto"/>
        <w:ind w:left="360"/>
        <w:jc w:val="both"/>
        <w:rPr>
          <w:rFonts w:ascii="Arial" w:hAnsi="Arial" w:cs="Arial"/>
          <w:sz w:val="20"/>
          <w:szCs w:val="20"/>
        </w:rPr>
      </w:pPr>
      <w:hyperlink r:id="rId14" w:history="1">
        <w:r w:rsidR="00706968" w:rsidRPr="00706968">
          <w:rPr>
            <w:rStyle w:val="Hyperlink"/>
            <w:rFonts w:ascii="Arial" w:hAnsi="Arial" w:cs="Arial"/>
            <w:sz w:val="20"/>
            <w:szCs w:val="20"/>
          </w:rPr>
          <w:t>http://www.tspb.texas.gov/plan/maps/doc/capitol_complex_maps/capitol_complex_employee_parking.pdf</w:t>
        </w:r>
      </w:hyperlink>
    </w:p>
    <w:bookmarkEnd w:id="11"/>
    <w:p w:rsidR="00533D87" w:rsidRDefault="00533D87" w:rsidP="00206A32">
      <w:pPr>
        <w:pStyle w:val="ListParagraph"/>
        <w:spacing w:after="0" w:line="240" w:lineRule="auto"/>
        <w:ind w:left="360"/>
        <w:contextualSpacing w:val="0"/>
        <w:jc w:val="both"/>
        <w:rPr>
          <w:rFonts w:ascii="Arial" w:hAnsi="Arial" w:cs="Arial"/>
          <w:color w:val="FF0000"/>
          <w:sz w:val="20"/>
          <w:szCs w:val="20"/>
        </w:rPr>
      </w:pPr>
    </w:p>
    <w:p w:rsidR="00404436" w:rsidRDefault="00404436" w:rsidP="00206A32">
      <w:pPr>
        <w:pStyle w:val="ListParagraph"/>
        <w:spacing w:after="0" w:line="240" w:lineRule="auto"/>
        <w:ind w:left="360"/>
        <w:contextualSpacing w:val="0"/>
        <w:jc w:val="both"/>
        <w:rPr>
          <w:rFonts w:ascii="Arial" w:hAnsi="Arial" w:cs="Arial"/>
          <w:color w:val="FF0000"/>
          <w:sz w:val="20"/>
          <w:szCs w:val="20"/>
        </w:rPr>
      </w:pPr>
    </w:p>
    <w:p w:rsidR="00E42B47" w:rsidRPr="00E42B47" w:rsidRDefault="00E42B47" w:rsidP="00E42B47">
      <w:pPr>
        <w:jc w:val="center"/>
        <w:rPr>
          <w:rFonts w:ascii="Arial" w:hAnsi="Arial" w:cs="Arial"/>
        </w:rPr>
      </w:pPr>
      <w:r w:rsidRPr="00F47241">
        <w:rPr>
          <w:rFonts w:ascii="Arial" w:hAnsi="Arial" w:cs="Arial"/>
          <w:b/>
        </w:rPr>
        <w:t>REMAINDER OF THIS PAGE INTENTIONALLY LEFT BLANK</w:t>
      </w:r>
    </w:p>
    <w:p w:rsidR="00E45F0C" w:rsidRDefault="00EB216B" w:rsidP="008B1D52">
      <w:pPr>
        <w:pStyle w:val="ListParagraph"/>
        <w:numPr>
          <w:ilvl w:val="0"/>
          <w:numId w:val="4"/>
        </w:numPr>
        <w:spacing w:before="120" w:after="120" w:line="240" w:lineRule="auto"/>
        <w:contextualSpacing w:val="0"/>
        <w:jc w:val="both"/>
        <w:rPr>
          <w:rFonts w:ascii="Arial" w:hAnsi="Arial" w:cs="Arial"/>
          <w:sz w:val="20"/>
          <w:szCs w:val="20"/>
        </w:rPr>
      </w:pPr>
      <w:r w:rsidRPr="00775D63">
        <w:rPr>
          <w:rFonts w:ascii="Arial" w:hAnsi="Arial" w:cs="Arial"/>
          <w:b/>
          <w:sz w:val="20"/>
          <w:szCs w:val="20"/>
          <w:u w:val="single"/>
        </w:rPr>
        <w:lastRenderedPageBreak/>
        <w:t>SUBMISSION REQUIREMENTS</w:t>
      </w:r>
      <w:r w:rsidRPr="00E45F0C">
        <w:rPr>
          <w:rFonts w:ascii="Arial" w:hAnsi="Arial" w:cs="Arial"/>
          <w:sz w:val="20"/>
          <w:szCs w:val="20"/>
        </w:rPr>
        <w:t>:</w:t>
      </w:r>
    </w:p>
    <w:p w:rsidR="00874F84" w:rsidRPr="000A61B6" w:rsidRDefault="00EB216B" w:rsidP="000A61B6">
      <w:pPr>
        <w:pStyle w:val="ListParagraph"/>
        <w:numPr>
          <w:ilvl w:val="1"/>
          <w:numId w:val="4"/>
        </w:numPr>
        <w:spacing w:after="120" w:line="240" w:lineRule="auto"/>
        <w:contextualSpacing w:val="0"/>
        <w:jc w:val="both"/>
        <w:rPr>
          <w:rFonts w:ascii="Arial" w:hAnsi="Arial" w:cs="Arial"/>
          <w:sz w:val="20"/>
          <w:szCs w:val="20"/>
        </w:rPr>
      </w:pPr>
      <w:r w:rsidRPr="00E45F0C">
        <w:rPr>
          <w:rFonts w:ascii="Arial" w:hAnsi="Arial" w:cs="Arial"/>
          <w:sz w:val="20"/>
          <w:szCs w:val="20"/>
        </w:rPr>
        <w:t>General:</w:t>
      </w:r>
      <w:r w:rsidR="000A61B6">
        <w:rPr>
          <w:rFonts w:ascii="Arial" w:hAnsi="Arial" w:cs="Arial"/>
          <w:sz w:val="20"/>
          <w:szCs w:val="20"/>
        </w:rPr>
        <w:t xml:space="preserve">  </w:t>
      </w:r>
      <w:r w:rsidRPr="000A61B6">
        <w:rPr>
          <w:rFonts w:ascii="Arial" w:hAnsi="Arial" w:cs="Arial"/>
          <w:sz w:val="20"/>
          <w:szCs w:val="20"/>
        </w:rPr>
        <w:t xml:space="preserve">Respondents shall submit one (1) </w:t>
      </w:r>
      <w:r w:rsidRPr="0078672E">
        <w:rPr>
          <w:rFonts w:ascii="Arial" w:hAnsi="Arial" w:cs="Arial"/>
          <w:sz w:val="20"/>
          <w:szCs w:val="20"/>
        </w:rPr>
        <w:t xml:space="preserve">original and </w:t>
      </w:r>
      <w:r w:rsidR="00A268EF" w:rsidRPr="0078672E">
        <w:rPr>
          <w:rFonts w:ascii="Arial" w:hAnsi="Arial" w:cs="Arial"/>
          <w:sz w:val="20"/>
          <w:szCs w:val="20"/>
        </w:rPr>
        <w:t>three (3)</w:t>
      </w:r>
      <w:r w:rsidR="00A268EF" w:rsidRPr="0078672E">
        <w:rPr>
          <w:rFonts w:ascii="Arial" w:hAnsi="Arial" w:cs="Arial"/>
          <w:color w:val="FF0000"/>
          <w:sz w:val="20"/>
          <w:szCs w:val="20"/>
        </w:rPr>
        <w:t xml:space="preserve"> </w:t>
      </w:r>
      <w:r w:rsidRPr="0078672E">
        <w:rPr>
          <w:rFonts w:ascii="Arial" w:hAnsi="Arial" w:cs="Arial"/>
          <w:sz w:val="20"/>
          <w:szCs w:val="20"/>
        </w:rPr>
        <w:t>copies</w:t>
      </w:r>
      <w:r w:rsidRPr="000A61B6">
        <w:rPr>
          <w:rFonts w:ascii="Arial" w:hAnsi="Arial" w:cs="Arial"/>
          <w:sz w:val="20"/>
          <w:szCs w:val="20"/>
        </w:rPr>
        <w:t xml:space="preserve"> of the submittal. </w:t>
      </w:r>
      <w:r w:rsidR="008958E5" w:rsidRPr="000A61B6">
        <w:rPr>
          <w:rFonts w:ascii="Arial" w:hAnsi="Arial" w:cs="Arial"/>
          <w:sz w:val="20"/>
          <w:szCs w:val="20"/>
        </w:rPr>
        <w:t>Provide one (1</w:t>
      </w:r>
      <w:r w:rsidR="008958E5" w:rsidRPr="0001003E">
        <w:rPr>
          <w:rFonts w:ascii="Arial" w:hAnsi="Arial" w:cs="Arial"/>
          <w:sz w:val="20"/>
          <w:szCs w:val="20"/>
        </w:rPr>
        <w:t xml:space="preserve">) </w:t>
      </w:r>
      <w:r w:rsidR="006A5F1B" w:rsidRPr="0001003E">
        <w:rPr>
          <w:rFonts w:ascii="Arial" w:hAnsi="Arial" w:cs="Arial"/>
          <w:sz w:val="20"/>
          <w:szCs w:val="20"/>
        </w:rPr>
        <w:t xml:space="preserve">additional </w:t>
      </w:r>
      <w:r w:rsidR="008958E5" w:rsidRPr="0001003E">
        <w:rPr>
          <w:rFonts w:ascii="Arial" w:hAnsi="Arial" w:cs="Arial"/>
          <w:sz w:val="20"/>
          <w:szCs w:val="20"/>
        </w:rPr>
        <w:t>s</w:t>
      </w:r>
      <w:r w:rsidR="008958E5" w:rsidRPr="000A61B6">
        <w:rPr>
          <w:rFonts w:ascii="Arial" w:hAnsi="Arial" w:cs="Arial"/>
          <w:sz w:val="20"/>
          <w:szCs w:val="20"/>
        </w:rPr>
        <w:t xml:space="preserve">eparate copy </w:t>
      </w:r>
      <w:r w:rsidR="00DF7DB7" w:rsidRPr="000A61B6">
        <w:rPr>
          <w:rFonts w:ascii="Arial" w:hAnsi="Arial" w:cs="Arial"/>
          <w:sz w:val="20"/>
          <w:szCs w:val="20"/>
        </w:rPr>
        <w:t xml:space="preserve">of the </w:t>
      </w:r>
      <w:r w:rsidR="00DF7DB7" w:rsidRPr="000A61B6">
        <w:rPr>
          <w:rFonts w:ascii="Arial" w:hAnsi="Arial" w:cs="Arial"/>
          <w:sz w:val="20"/>
          <w:szCs w:val="20"/>
          <w:u w:val="single"/>
        </w:rPr>
        <w:t xml:space="preserve">Attachment </w:t>
      </w:r>
      <w:r w:rsidR="003E6D30" w:rsidRPr="0001003E">
        <w:rPr>
          <w:rFonts w:ascii="Arial" w:hAnsi="Arial" w:cs="Arial"/>
          <w:sz w:val="20"/>
          <w:szCs w:val="20"/>
          <w:u w:val="single"/>
        </w:rPr>
        <w:t>C</w:t>
      </w:r>
      <w:r w:rsidR="00DF7DB7" w:rsidRPr="0001003E">
        <w:rPr>
          <w:rFonts w:ascii="Arial" w:hAnsi="Arial" w:cs="Arial"/>
          <w:sz w:val="20"/>
          <w:szCs w:val="20"/>
          <w:u w:val="single"/>
        </w:rPr>
        <w:t>,</w:t>
      </w:r>
      <w:r w:rsidR="00DF7DB7" w:rsidRPr="000A61B6">
        <w:rPr>
          <w:rFonts w:ascii="Arial" w:hAnsi="Arial" w:cs="Arial"/>
          <w:sz w:val="20"/>
          <w:szCs w:val="20"/>
          <w:u w:val="single"/>
        </w:rPr>
        <w:t xml:space="preserve"> HUB Subcontracting Plan</w:t>
      </w:r>
      <w:r w:rsidR="00DF7DB7" w:rsidRPr="000A61B6">
        <w:rPr>
          <w:rFonts w:ascii="Arial" w:hAnsi="Arial" w:cs="Arial"/>
          <w:sz w:val="20"/>
          <w:szCs w:val="20"/>
        </w:rPr>
        <w:t xml:space="preserve">.  </w:t>
      </w:r>
      <w:r w:rsidR="00874F84" w:rsidRPr="000A61B6">
        <w:rPr>
          <w:rFonts w:ascii="Arial" w:hAnsi="Arial" w:cs="Arial"/>
          <w:sz w:val="20"/>
          <w:szCs w:val="20"/>
        </w:rPr>
        <w:t xml:space="preserve">Additionally, </w:t>
      </w:r>
      <w:r w:rsidR="009B11E3">
        <w:rPr>
          <w:rFonts w:ascii="Arial" w:hAnsi="Arial" w:cs="Arial"/>
          <w:sz w:val="20"/>
          <w:szCs w:val="20"/>
        </w:rPr>
        <w:t>R</w:t>
      </w:r>
      <w:r w:rsidR="00874F84" w:rsidRPr="000A61B6">
        <w:rPr>
          <w:rFonts w:ascii="Arial" w:hAnsi="Arial" w:cs="Arial"/>
          <w:sz w:val="20"/>
          <w:szCs w:val="20"/>
        </w:rPr>
        <w:t>espondent shall provide a formatted CD</w:t>
      </w:r>
      <w:r w:rsidR="0001003E">
        <w:rPr>
          <w:rFonts w:ascii="Arial" w:hAnsi="Arial" w:cs="Arial"/>
          <w:sz w:val="20"/>
          <w:szCs w:val="20"/>
        </w:rPr>
        <w:t xml:space="preserve"> </w:t>
      </w:r>
      <w:r w:rsidR="00874F84" w:rsidRPr="000A61B6">
        <w:rPr>
          <w:rFonts w:ascii="Arial" w:hAnsi="Arial" w:cs="Arial"/>
          <w:sz w:val="20"/>
          <w:szCs w:val="20"/>
        </w:rPr>
        <w:t xml:space="preserve">or USB flash memory drive containing a complete copy of the vendor’s response to this RFQ. </w:t>
      </w:r>
      <w:r w:rsidRPr="000A61B6">
        <w:rPr>
          <w:rFonts w:ascii="Arial" w:hAnsi="Arial" w:cs="Arial"/>
          <w:sz w:val="20"/>
          <w:szCs w:val="20"/>
        </w:rPr>
        <w:t xml:space="preserve">The format shall be Adobe Acrobat version 9.0 or higher. Pages should be numbered and contain an organized, paginated table of contents corresponding to the section and pages of the submittal. </w:t>
      </w:r>
      <w:r w:rsidR="006125A9" w:rsidRPr="000A61B6">
        <w:rPr>
          <w:rFonts w:ascii="Arial" w:hAnsi="Arial" w:cs="Arial"/>
          <w:sz w:val="20"/>
          <w:szCs w:val="20"/>
        </w:rPr>
        <w:t xml:space="preserve">Respondents </w:t>
      </w:r>
      <w:r w:rsidRPr="000A61B6">
        <w:rPr>
          <w:rFonts w:ascii="Arial" w:hAnsi="Arial" w:cs="Arial"/>
          <w:sz w:val="20"/>
          <w:szCs w:val="20"/>
        </w:rPr>
        <w:t>to this RFQ are responsible for all costs of submittal preparation and delivery.</w:t>
      </w:r>
    </w:p>
    <w:p w:rsidR="005C29E0" w:rsidRDefault="00EB216B" w:rsidP="00206A32">
      <w:pPr>
        <w:pStyle w:val="ListParagraph"/>
        <w:numPr>
          <w:ilvl w:val="1"/>
          <w:numId w:val="4"/>
        </w:numPr>
        <w:spacing w:after="120" w:line="240" w:lineRule="auto"/>
        <w:contextualSpacing w:val="0"/>
        <w:jc w:val="both"/>
        <w:rPr>
          <w:rFonts w:ascii="Arial" w:hAnsi="Arial" w:cs="Arial"/>
          <w:sz w:val="20"/>
          <w:szCs w:val="20"/>
        </w:rPr>
      </w:pPr>
      <w:r w:rsidRPr="005C29E0">
        <w:rPr>
          <w:rFonts w:ascii="Arial" w:hAnsi="Arial" w:cs="Arial"/>
          <w:sz w:val="20"/>
          <w:szCs w:val="20"/>
        </w:rPr>
        <w:t xml:space="preserve">Content:  Below is a summary of required information.  TFC reserves the right, in its sole judgment and discretion, to waive minor technicalities and errors in the best interest of the State.  </w:t>
      </w:r>
      <w:r w:rsidR="00174484">
        <w:rPr>
          <w:rFonts w:ascii="Arial" w:hAnsi="Arial" w:cs="Arial"/>
          <w:sz w:val="20"/>
          <w:szCs w:val="20"/>
        </w:rPr>
        <w:t>T</w:t>
      </w:r>
      <w:r w:rsidRPr="005C29E0">
        <w:rPr>
          <w:rFonts w:ascii="Arial" w:hAnsi="Arial" w:cs="Arial"/>
          <w:sz w:val="20"/>
          <w:szCs w:val="20"/>
        </w:rPr>
        <w:t xml:space="preserve">he </w:t>
      </w:r>
      <w:r w:rsidR="00B74C21">
        <w:rPr>
          <w:rFonts w:ascii="Arial" w:hAnsi="Arial" w:cs="Arial"/>
          <w:sz w:val="20"/>
          <w:szCs w:val="20"/>
          <w:u w:val="single"/>
        </w:rPr>
        <w:t>Attachment</w:t>
      </w:r>
      <w:r w:rsidRPr="008B1D52">
        <w:rPr>
          <w:rFonts w:ascii="Arial" w:hAnsi="Arial" w:cs="Arial"/>
          <w:sz w:val="20"/>
          <w:szCs w:val="20"/>
          <w:u w:val="single"/>
        </w:rPr>
        <w:t xml:space="preserve"> </w:t>
      </w:r>
      <w:r w:rsidR="00174484">
        <w:rPr>
          <w:rFonts w:ascii="Arial" w:hAnsi="Arial" w:cs="Arial"/>
          <w:sz w:val="20"/>
          <w:szCs w:val="20"/>
          <w:u w:val="single"/>
        </w:rPr>
        <w:t>A</w:t>
      </w:r>
      <w:r w:rsidRPr="008B1D52">
        <w:rPr>
          <w:rFonts w:ascii="Arial" w:hAnsi="Arial" w:cs="Arial"/>
          <w:sz w:val="20"/>
          <w:szCs w:val="20"/>
          <w:u w:val="single"/>
        </w:rPr>
        <w:t>, Execution of Submittal</w:t>
      </w:r>
      <w:r w:rsidRPr="005C29E0">
        <w:rPr>
          <w:rFonts w:ascii="Arial" w:hAnsi="Arial" w:cs="Arial"/>
          <w:sz w:val="20"/>
          <w:szCs w:val="20"/>
        </w:rPr>
        <w:t xml:space="preserve">, the </w:t>
      </w:r>
      <w:r w:rsidR="00B74C21">
        <w:rPr>
          <w:rFonts w:ascii="Arial" w:hAnsi="Arial" w:cs="Arial"/>
          <w:sz w:val="20"/>
          <w:szCs w:val="20"/>
          <w:u w:val="single"/>
        </w:rPr>
        <w:t>Attachment</w:t>
      </w:r>
      <w:r w:rsidRPr="008B1D52">
        <w:rPr>
          <w:rFonts w:ascii="Arial" w:hAnsi="Arial" w:cs="Arial"/>
          <w:sz w:val="20"/>
          <w:szCs w:val="20"/>
          <w:u w:val="single"/>
        </w:rPr>
        <w:t xml:space="preserve"> </w:t>
      </w:r>
      <w:r w:rsidR="00174484">
        <w:rPr>
          <w:rFonts w:ascii="Arial" w:hAnsi="Arial" w:cs="Arial"/>
          <w:sz w:val="20"/>
          <w:szCs w:val="20"/>
          <w:u w:val="single"/>
        </w:rPr>
        <w:t>B</w:t>
      </w:r>
      <w:r w:rsidR="003E6D30" w:rsidRPr="0001003E">
        <w:rPr>
          <w:rFonts w:ascii="Arial" w:hAnsi="Arial" w:cs="Arial"/>
          <w:sz w:val="20"/>
          <w:szCs w:val="20"/>
          <w:u w:val="single"/>
        </w:rPr>
        <w:t>,</w:t>
      </w:r>
      <w:r w:rsidRPr="008B1D52">
        <w:rPr>
          <w:rFonts w:ascii="Arial" w:hAnsi="Arial" w:cs="Arial"/>
          <w:sz w:val="20"/>
          <w:szCs w:val="20"/>
          <w:u w:val="single"/>
        </w:rPr>
        <w:t xml:space="preserve"> A/E Questionnaire </w:t>
      </w:r>
      <w:r w:rsidRPr="0001003E">
        <w:rPr>
          <w:rFonts w:ascii="Arial" w:hAnsi="Arial" w:cs="Arial"/>
          <w:sz w:val="20"/>
          <w:szCs w:val="20"/>
          <w:u w:val="single"/>
        </w:rPr>
        <w:t>Form</w:t>
      </w:r>
      <w:r w:rsidR="003E6D30" w:rsidRPr="0001003E">
        <w:rPr>
          <w:rFonts w:ascii="Arial" w:hAnsi="Arial" w:cs="Arial"/>
          <w:sz w:val="20"/>
          <w:szCs w:val="20"/>
        </w:rPr>
        <w:t>,</w:t>
      </w:r>
      <w:r w:rsidRPr="0001003E">
        <w:rPr>
          <w:rFonts w:ascii="Arial" w:hAnsi="Arial" w:cs="Arial"/>
          <w:sz w:val="20"/>
          <w:szCs w:val="20"/>
        </w:rPr>
        <w:t xml:space="preserve"> </w:t>
      </w:r>
      <w:r w:rsidR="00174484" w:rsidRPr="0001003E">
        <w:rPr>
          <w:rFonts w:ascii="Arial" w:hAnsi="Arial" w:cs="Arial"/>
          <w:sz w:val="20"/>
          <w:szCs w:val="20"/>
        </w:rPr>
        <w:t xml:space="preserve">and the </w:t>
      </w:r>
      <w:r w:rsidR="00174484" w:rsidRPr="0001003E">
        <w:rPr>
          <w:rFonts w:ascii="Arial" w:hAnsi="Arial" w:cs="Arial"/>
          <w:sz w:val="20"/>
          <w:szCs w:val="20"/>
          <w:u w:val="single"/>
        </w:rPr>
        <w:t>Attachment C, HUB Subcontracting Plan</w:t>
      </w:r>
      <w:r w:rsidR="00174484" w:rsidRPr="0001003E">
        <w:rPr>
          <w:rFonts w:ascii="Arial" w:hAnsi="Arial" w:cs="Arial"/>
          <w:sz w:val="20"/>
          <w:szCs w:val="20"/>
        </w:rPr>
        <w:t xml:space="preserve"> </w:t>
      </w:r>
      <w:r w:rsidRPr="005C29E0">
        <w:rPr>
          <w:rFonts w:ascii="Arial" w:hAnsi="Arial" w:cs="Arial"/>
          <w:sz w:val="20"/>
          <w:szCs w:val="20"/>
        </w:rPr>
        <w:t>shall be returned; failure to do so shall result in disqualification.</w:t>
      </w:r>
    </w:p>
    <w:p w:rsidR="005C29E0" w:rsidRDefault="00EB216B" w:rsidP="00A702F1">
      <w:pPr>
        <w:pStyle w:val="ListParagraph"/>
        <w:numPr>
          <w:ilvl w:val="2"/>
          <w:numId w:val="4"/>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Company Information</w:t>
      </w:r>
      <w:r w:rsidRPr="005C29E0">
        <w:rPr>
          <w:rFonts w:ascii="Arial" w:hAnsi="Arial" w:cs="Arial"/>
          <w:sz w:val="20"/>
          <w:szCs w:val="20"/>
        </w:rPr>
        <w:t>:  Including, but not limited to the following:</w:t>
      </w:r>
    </w:p>
    <w:p w:rsidR="005C29E0" w:rsidRDefault="00102A6D" w:rsidP="00A702F1">
      <w:pPr>
        <w:pStyle w:val="ListParagraph"/>
        <w:numPr>
          <w:ilvl w:val="3"/>
          <w:numId w:val="4"/>
        </w:numPr>
        <w:spacing w:after="120" w:line="240" w:lineRule="auto"/>
        <w:contextualSpacing w:val="0"/>
        <w:jc w:val="both"/>
        <w:rPr>
          <w:rFonts w:ascii="Arial" w:hAnsi="Arial" w:cs="Arial"/>
          <w:sz w:val="20"/>
          <w:szCs w:val="20"/>
        </w:rPr>
      </w:pPr>
      <w:r>
        <w:rPr>
          <w:rFonts w:ascii="Arial" w:hAnsi="Arial" w:cs="Arial"/>
          <w:sz w:val="20"/>
          <w:szCs w:val="20"/>
        </w:rPr>
        <w:t>Company description</w:t>
      </w:r>
      <w:r w:rsidR="0078672E">
        <w:rPr>
          <w:rFonts w:ascii="Arial" w:hAnsi="Arial" w:cs="Arial"/>
          <w:sz w:val="20"/>
          <w:szCs w:val="20"/>
        </w:rPr>
        <w:t>;</w:t>
      </w:r>
    </w:p>
    <w:p w:rsidR="0040608F" w:rsidRPr="00DA7CA1" w:rsidRDefault="00102A6D" w:rsidP="00A702F1">
      <w:pPr>
        <w:pStyle w:val="ListParagraph"/>
        <w:numPr>
          <w:ilvl w:val="3"/>
          <w:numId w:val="4"/>
        </w:numPr>
        <w:spacing w:after="120" w:line="240" w:lineRule="auto"/>
        <w:contextualSpacing w:val="0"/>
        <w:jc w:val="both"/>
        <w:rPr>
          <w:rFonts w:ascii="Arial" w:hAnsi="Arial" w:cs="Arial"/>
          <w:sz w:val="20"/>
          <w:szCs w:val="20"/>
        </w:rPr>
      </w:pPr>
      <w:r>
        <w:rPr>
          <w:rFonts w:ascii="Arial" w:hAnsi="Arial" w:cs="Arial"/>
          <w:sz w:val="20"/>
          <w:szCs w:val="20"/>
        </w:rPr>
        <w:t>Ownership information</w:t>
      </w:r>
      <w:r w:rsidR="0078672E">
        <w:rPr>
          <w:rFonts w:ascii="Arial" w:hAnsi="Arial" w:cs="Arial"/>
          <w:sz w:val="20"/>
          <w:szCs w:val="20"/>
        </w:rPr>
        <w:t>;</w:t>
      </w:r>
    </w:p>
    <w:p w:rsidR="005C29E0" w:rsidRDefault="00102A6D" w:rsidP="00A702F1">
      <w:pPr>
        <w:pStyle w:val="ListParagraph"/>
        <w:numPr>
          <w:ilvl w:val="3"/>
          <w:numId w:val="4"/>
        </w:numPr>
        <w:spacing w:after="120" w:line="240" w:lineRule="auto"/>
        <w:contextualSpacing w:val="0"/>
        <w:jc w:val="both"/>
        <w:rPr>
          <w:rFonts w:ascii="Arial" w:hAnsi="Arial" w:cs="Arial"/>
          <w:sz w:val="20"/>
          <w:szCs w:val="20"/>
        </w:rPr>
      </w:pPr>
      <w:r>
        <w:rPr>
          <w:rFonts w:ascii="Arial" w:hAnsi="Arial" w:cs="Arial"/>
          <w:sz w:val="20"/>
          <w:szCs w:val="20"/>
        </w:rPr>
        <w:t>Physical and Mailing address</w:t>
      </w:r>
      <w:r w:rsidR="0001003E">
        <w:rPr>
          <w:rFonts w:ascii="Arial" w:hAnsi="Arial" w:cs="Arial"/>
          <w:sz w:val="20"/>
          <w:szCs w:val="20"/>
        </w:rPr>
        <w:t>es</w:t>
      </w:r>
      <w:r w:rsidR="0078672E">
        <w:rPr>
          <w:rFonts w:ascii="Arial" w:hAnsi="Arial" w:cs="Arial"/>
          <w:sz w:val="20"/>
          <w:szCs w:val="20"/>
        </w:rPr>
        <w:t>;</w:t>
      </w:r>
    </w:p>
    <w:p w:rsidR="005C29E0" w:rsidRDefault="00EB216B" w:rsidP="00A702F1">
      <w:pPr>
        <w:pStyle w:val="ListParagraph"/>
        <w:numPr>
          <w:ilvl w:val="3"/>
          <w:numId w:val="4"/>
        </w:numPr>
        <w:spacing w:after="120" w:line="240" w:lineRule="auto"/>
        <w:contextualSpacing w:val="0"/>
        <w:jc w:val="both"/>
        <w:rPr>
          <w:rFonts w:ascii="Arial" w:hAnsi="Arial" w:cs="Arial"/>
          <w:sz w:val="20"/>
          <w:szCs w:val="20"/>
        </w:rPr>
      </w:pPr>
      <w:r w:rsidRPr="005C29E0">
        <w:rPr>
          <w:rFonts w:ascii="Arial" w:hAnsi="Arial" w:cs="Arial"/>
          <w:sz w:val="20"/>
          <w:szCs w:val="20"/>
        </w:rPr>
        <w:t>Other company locations/offices</w:t>
      </w:r>
      <w:r w:rsidR="0078672E">
        <w:rPr>
          <w:rFonts w:ascii="Arial" w:hAnsi="Arial" w:cs="Arial"/>
          <w:sz w:val="20"/>
          <w:szCs w:val="20"/>
        </w:rPr>
        <w:t>;</w:t>
      </w:r>
    </w:p>
    <w:p w:rsidR="005C29E0" w:rsidRDefault="00102A6D" w:rsidP="00A702F1">
      <w:pPr>
        <w:pStyle w:val="ListParagraph"/>
        <w:numPr>
          <w:ilvl w:val="3"/>
          <w:numId w:val="4"/>
        </w:numPr>
        <w:spacing w:after="120" w:line="240" w:lineRule="auto"/>
        <w:contextualSpacing w:val="0"/>
        <w:jc w:val="both"/>
        <w:rPr>
          <w:rFonts w:ascii="Arial" w:hAnsi="Arial" w:cs="Arial"/>
          <w:sz w:val="20"/>
          <w:szCs w:val="20"/>
        </w:rPr>
      </w:pPr>
      <w:r>
        <w:rPr>
          <w:rFonts w:ascii="Arial" w:hAnsi="Arial" w:cs="Arial"/>
          <w:sz w:val="20"/>
          <w:szCs w:val="20"/>
        </w:rPr>
        <w:t>Primary contact</w:t>
      </w:r>
      <w:r w:rsidR="0078672E">
        <w:rPr>
          <w:rFonts w:ascii="Arial" w:hAnsi="Arial" w:cs="Arial"/>
          <w:sz w:val="20"/>
          <w:szCs w:val="20"/>
        </w:rPr>
        <w:t>;</w:t>
      </w:r>
    </w:p>
    <w:p w:rsidR="005C29E0" w:rsidRDefault="00B46949" w:rsidP="00A702F1">
      <w:pPr>
        <w:pStyle w:val="ListParagraph"/>
        <w:numPr>
          <w:ilvl w:val="3"/>
          <w:numId w:val="4"/>
        </w:numPr>
        <w:spacing w:after="120" w:line="240" w:lineRule="auto"/>
        <w:contextualSpacing w:val="0"/>
        <w:jc w:val="both"/>
        <w:rPr>
          <w:rFonts w:ascii="Arial" w:hAnsi="Arial" w:cs="Arial"/>
          <w:sz w:val="20"/>
          <w:szCs w:val="20"/>
        </w:rPr>
      </w:pPr>
      <w:r>
        <w:rPr>
          <w:rFonts w:ascii="Arial" w:hAnsi="Arial" w:cs="Arial"/>
          <w:sz w:val="20"/>
          <w:szCs w:val="20"/>
        </w:rPr>
        <w:t>Office and mobile t</w:t>
      </w:r>
      <w:r w:rsidR="00EB216B" w:rsidRPr="005C29E0">
        <w:rPr>
          <w:rFonts w:ascii="Arial" w:hAnsi="Arial" w:cs="Arial"/>
          <w:sz w:val="20"/>
          <w:szCs w:val="20"/>
        </w:rPr>
        <w:t xml:space="preserve">elephone </w:t>
      </w:r>
      <w:r w:rsidR="00EB216B" w:rsidRPr="0001003E">
        <w:rPr>
          <w:rFonts w:ascii="Arial" w:hAnsi="Arial" w:cs="Arial"/>
          <w:sz w:val="20"/>
          <w:szCs w:val="20"/>
        </w:rPr>
        <w:t>number</w:t>
      </w:r>
      <w:r w:rsidR="003B01E3" w:rsidRPr="0001003E">
        <w:rPr>
          <w:rFonts w:ascii="Arial" w:hAnsi="Arial" w:cs="Arial"/>
          <w:sz w:val="20"/>
          <w:szCs w:val="20"/>
        </w:rPr>
        <w:t>s</w:t>
      </w:r>
      <w:r w:rsidR="0078672E">
        <w:rPr>
          <w:rFonts w:ascii="Arial" w:hAnsi="Arial" w:cs="Arial"/>
          <w:sz w:val="20"/>
          <w:szCs w:val="20"/>
        </w:rPr>
        <w:t>,</w:t>
      </w:r>
      <w:r w:rsidR="00102A6D" w:rsidRPr="0001003E">
        <w:rPr>
          <w:rFonts w:ascii="Arial" w:hAnsi="Arial" w:cs="Arial"/>
          <w:sz w:val="20"/>
          <w:szCs w:val="20"/>
        </w:rPr>
        <w:t xml:space="preserve"> a</w:t>
      </w:r>
      <w:r w:rsidR="00102A6D">
        <w:rPr>
          <w:rFonts w:ascii="Arial" w:hAnsi="Arial" w:cs="Arial"/>
          <w:sz w:val="20"/>
          <w:szCs w:val="20"/>
        </w:rPr>
        <w:t>nd email of primary contact</w:t>
      </w:r>
      <w:r w:rsidR="0078672E">
        <w:rPr>
          <w:rFonts w:ascii="Arial" w:hAnsi="Arial" w:cs="Arial"/>
          <w:sz w:val="20"/>
          <w:szCs w:val="20"/>
        </w:rPr>
        <w:t>; and</w:t>
      </w:r>
    </w:p>
    <w:p w:rsidR="005C29E0" w:rsidRDefault="00EB216B" w:rsidP="00A702F1">
      <w:pPr>
        <w:pStyle w:val="ListParagraph"/>
        <w:numPr>
          <w:ilvl w:val="3"/>
          <w:numId w:val="4"/>
        </w:numPr>
        <w:spacing w:after="120" w:line="240" w:lineRule="auto"/>
        <w:contextualSpacing w:val="0"/>
        <w:jc w:val="both"/>
        <w:rPr>
          <w:rFonts w:ascii="Arial" w:hAnsi="Arial" w:cs="Arial"/>
          <w:sz w:val="20"/>
          <w:szCs w:val="20"/>
        </w:rPr>
      </w:pPr>
      <w:r w:rsidRPr="005C29E0">
        <w:rPr>
          <w:rFonts w:ascii="Arial" w:hAnsi="Arial" w:cs="Arial"/>
          <w:sz w:val="20"/>
          <w:szCs w:val="20"/>
        </w:rPr>
        <w:t>11-Digit State of Texas Taxpayer Vendor Identification Number</w:t>
      </w:r>
      <w:r w:rsidR="0078672E">
        <w:rPr>
          <w:rFonts w:ascii="Arial" w:hAnsi="Arial" w:cs="Arial"/>
          <w:sz w:val="20"/>
          <w:szCs w:val="20"/>
        </w:rPr>
        <w:t>.</w:t>
      </w:r>
    </w:p>
    <w:p w:rsidR="005C29E0" w:rsidRPr="0095202D" w:rsidRDefault="00EB216B" w:rsidP="00A702F1">
      <w:pPr>
        <w:pStyle w:val="ListParagraph"/>
        <w:numPr>
          <w:ilvl w:val="2"/>
          <w:numId w:val="4"/>
        </w:numPr>
        <w:spacing w:after="120" w:line="240" w:lineRule="auto"/>
        <w:contextualSpacing w:val="0"/>
        <w:jc w:val="both"/>
        <w:rPr>
          <w:rFonts w:ascii="Arial" w:hAnsi="Arial" w:cs="Arial"/>
          <w:sz w:val="20"/>
          <w:szCs w:val="20"/>
        </w:rPr>
      </w:pPr>
      <w:r w:rsidRPr="005C29E0">
        <w:rPr>
          <w:rFonts w:ascii="Arial" w:hAnsi="Arial" w:cs="Arial"/>
          <w:sz w:val="20"/>
          <w:szCs w:val="20"/>
        </w:rPr>
        <w:t xml:space="preserve"> </w:t>
      </w:r>
      <w:r w:rsidRPr="0095202D">
        <w:rPr>
          <w:rFonts w:ascii="Arial" w:hAnsi="Arial" w:cs="Arial"/>
          <w:b/>
          <w:sz w:val="20"/>
          <w:szCs w:val="20"/>
          <w:u w:val="single"/>
        </w:rPr>
        <w:t>Relevant Experience &amp; Qualifications</w:t>
      </w:r>
      <w:r w:rsidRPr="0095202D">
        <w:rPr>
          <w:rFonts w:ascii="Arial" w:hAnsi="Arial" w:cs="Arial"/>
          <w:sz w:val="20"/>
          <w:szCs w:val="20"/>
        </w:rPr>
        <w:t xml:space="preserve">:    </w:t>
      </w:r>
      <w:r w:rsidRPr="0095202D">
        <w:rPr>
          <w:rFonts w:ascii="Arial" w:hAnsi="Arial" w:cs="Arial"/>
          <w:b/>
          <w:sz w:val="20"/>
          <w:szCs w:val="20"/>
        </w:rPr>
        <w:t>&lt;60 pts</w:t>
      </w:r>
      <w:r w:rsidR="00007DF4" w:rsidRPr="0095202D">
        <w:rPr>
          <w:rFonts w:ascii="Arial" w:hAnsi="Arial" w:cs="Arial"/>
          <w:b/>
          <w:sz w:val="20"/>
          <w:szCs w:val="20"/>
        </w:rPr>
        <w:t>.</w:t>
      </w:r>
      <w:r w:rsidRPr="0095202D">
        <w:rPr>
          <w:rFonts w:ascii="Arial" w:hAnsi="Arial" w:cs="Arial"/>
          <w:b/>
          <w:sz w:val="20"/>
          <w:szCs w:val="20"/>
        </w:rPr>
        <w:t>&gt;</w:t>
      </w:r>
    </w:p>
    <w:p w:rsidR="00FB29B0" w:rsidRPr="0095202D" w:rsidRDefault="00751147" w:rsidP="00206A32">
      <w:pPr>
        <w:pStyle w:val="ListParagraph"/>
        <w:numPr>
          <w:ilvl w:val="3"/>
          <w:numId w:val="4"/>
        </w:numPr>
        <w:spacing w:after="120" w:line="240" w:lineRule="auto"/>
        <w:contextualSpacing w:val="0"/>
        <w:jc w:val="both"/>
        <w:rPr>
          <w:rFonts w:ascii="Arial" w:hAnsi="Arial" w:cs="Arial"/>
          <w:b/>
          <w:sz w:val="20"/>
          <w:szCs w:val="20"/>
          <w:u w:val="single"/>
        </w:rPr>
      </w:pPr>
      <w:r w:rsidRPr="0095202D">
        <w:rPr>
          <w:rFonts w:ascii="Arial" w:hAnsi="Arial" w:cs="Arial"/>
          <w:b/>
          <w:sz w:val="20"/>
          <w:szCs w:val="20"/>
          <w:u w:val="single"/>
        </w:rPr>
        <w:t>Proposed Project Team</w:t>
      </w:r>
      <w:r w:rsidRPr="0095202D">
        <w:rPr>
          <w:rFonts w:ascii="Arial" w:hAnsi="Arial" w:cs="Arial"/>
          <w:sz w:val="20"/>
          <w:szCs w:val="20"/>
        </w:rPr>
        <w:t>:</w:t>
      </w:r>
    </w:p>
    <w:p w:rsidR="00751147" w:rsidRPr="0095202D" w:rsidRDefault="00751147" w:rsidP="00751147">
      <w:pPr>
        <w:pStyle w:val="ListParagraph"/>
        <w:numPr>
          <w:ilvl w:val="4"/>
          <w:numId w:val="4"/>
        </w:numPr>
        <w:spacing w:after="120" w:line="240" w:lineRule="auto"/>
        <w:ind w:left="2430" w:hanging="990"/>
        <w:contextualSpacing w:val="0"/>
        <w:jc w:val="both"/>
        <w:rPr>
          <w:rFonts w:ascii="Arial" w:hAnsi="Arial" w:cs="Arial"/>
          <w:sz w:val="20"/>
          <w:szCs w:val="20"/>
        </w:rPr>
      </w:pPr>
      <w:r w:rsidRPr="0095202D">
        <w:rPr>
          <w:rFonts w:ascii="Arial" w:hAnsi="Arial" w:cs="Arial"/>
          <w:sz w:val="20"/>
          <w:szCs w:val="20"/>
        </w:rPr>
        <w:t xml:space="preserve">Provide an Organizational Chart for </w:t>
      </w:r>
      <w:r w:rsidR="005B7DC1" w:rsidRPr="0095202D">
        <w:rPr>
          <w:rFonts w:ascii="Arial" w:hAnsi="Arial" w:cs="Arial"/>
          <w:sz w:val="20"/>
          <w:szCs w:val="20"/>
        </w:rPr>
        <w:t>your</w:t>
      </w:r>
      <w:r w:rsidRPr="0095202D">
        <w:rPr>
          <w:rFonts w:ascii="Arial" w:hAnsi="Arial" w:cs="Arial"/>
          <w:sz w:val="20"/>
          <w:szCs w:val="20"/>
        </w:rPr>
        <w:t xml:space="preserve"> </w:t>
      </w:r>
      <w:r w:rsidR="008A6FF5" w:rsidRPr="0095202D">
        <w:rPr>
          <w:rFonts w:ascii="Arial" w:hAnsi="Arial" w:cs="Arial"/>
          <w:sz w:val="20"/>
          <w:szCs w:val="20"/>
        </w:rPr>
        <w:t xml:space="preserve">proposed </w:t>
      </w:r>
      <w:r w:rsidRPr="0095202D">
        <w:rPr>
          <w:rFonts w:ascii="Arial" w:hAnsi="Arial" w:cs="Arial"/>
          <w:sz w:val="20"/>
          <w:szCs w:val="20"/>
        </w:rPr>
        <w:t>project team.</w:t>
      </w:r>
      <w:r w:rsidRPr="0095202D">
        <w:rPr>
          <w:rFonts w:ascii="Arial" w:hAnsi="Arial" w:cs="Arial"/>
          <w:color w:val="FF0000"/>
          <w:sz w:val="20"/>
          <w:szCs w:val="20"/>
        </w:rPr>
        <w:t xml:space="preserve"> </w:t>
      </w:r>
      <w:r w:rsidRPr="0095202D">
        <w:rPr>
          <w:rFonts w:ascii="Arial" w:hAnsi="Arial" w:cs="Arial"/>
          <w:strike/>
          <w:color w:val="FF0000"/>
          <w:sz w:val="20"/>
          <w:szCs w:val="20"/>
        </w:rPr>
        <w:t xml:space="preserve"> </w:t>
      </w:r>
    </w:p>
    <w:p w:rsidR="009A1AA1" w:rsidRPr="0095202D" w:rsidRDefault="00751147" w:rsidP="00751147">
      <w:pPr>
        <w:pStyle w:val="ListParagraph"/>
        <w:numPr>
          <w:ilvl w:val="4"/>
          <w:numId w:val="4"/>
        </w:numPr>
        <w:spacing w:after="120" w:line="240" w:lineRule="auto"/>
        <w:ind w:left="2430" w:hanging="990"/>
        <w:contextualSpacing w:val="0"/>
        <w:jc w:val="both"/>
        <w:rPr>
          <w:rFonts w:ascii="Arial" w:hAnsi="Arial" w:cs="Arial"/>
          <w:sz w:val="20"/>
          <w:szCs w:val="20"/>
        </w:rPr>
      </w:pPr>
      <w:r w:rsidRPr="00727350">
        <w:rPr>
          <w:rFonts w:ascii="Arial" w:hAnsi="Arial" w:cs="Arial"/>
          <w:sz w:val="20"/>
          <w:szCs w:val="20"/>
        </w:rPr>
        <w:t>Provide</w:t>
      </w:r>
      <w:r w:rsidR="00D333AC" w:rsidRPr="00727350">
        <w:rPr>
          <w:rFonts w:ascii="Arial" w:hAnsi="Arial" w:cs="Arial"/>
          <w:sz w:val="20"/>
          <w:szCs w:val="20"/>
        </w:rPr>
        <w:t xml:space="preserve"> </w:t>
      </w:r>
      <w:r w:rsidR="00727350" w:rsidRPr="00727350">
        <w:rPr>
          <w:rFonts w:ascii="Arial" w:hAnsi="Arial" w:cs="Arial"/>
          <w:sz w:val="20"/>
          <w:szCs w:val="20"/>
        </w:rPr>
        <w:t xml:space="preserve">résumés </w:t>
      </w:r>
      <w:r w:rsidR="00D333AC" w:rsidRPr="00727350">
        <w:rPr>
          <w:rFonts w:ascii="Arial" w:hAnsi="Arial" w:cs="Arial"/>
          <w:sz w:val="20"/>
          <w:szCs w:val="20"/>
        </w:rPr>
        <w:t>for</w:t>
      </w:r>
      <w:r w:rsidR="008A6FF5" w:rsidRPr="00727350">
        <w:rPr>
          <w:rFonts w:ascii="Arial" w:hAnsi="Arial" w:cs="Arial"/>
          <w:sz w:val="20"/>
          <w:szCs w:val="20"/>
        </w:rPr>
        <w:t xml:space="preserve"> </w:t>
      </w:r>
      <w:r w:rsidR="008A6FF5" w:rsidRPr="0095202D">
        <w:rPr>
          <w:rFonts w:ascii="Arial" w:hAnsi="Arial" w:cs="Arial"/>
          <w:sz w:val="20"/>
          <w:szCs w:val="20"/>
        </w:rPr>
        <w:t>each</w:t>
      </w:r>
      <w:r w:rsidR="00D333AC" w:rsidRPr="0095202D">
        <w:rPr>
          <w:rFonts w:ascii="Arial" w:hAnsi="Arial" w:cs="Arial"/>
          <w:sz w:val="20"/>
          <w:szCs w:val="20"/>
        </w:rPr>
        <w:t xml:space="preserve"> project team member </w:t>
      </w:r>
      <w:r w:rsidRPr="0095202D">
        <w:rPr>
          <w:rFonts w:ascii="Arial" w:hAnsi="Arial" w:cs="Arial"/>
          <w:sz w:val="20"/>
          <w:szCs w:val="20"/>
        </w:rPr>
        <w:t>and</w:t>
      </w:r>
      <w:r w:rsidR="00801210" w:rsidRPr="0095202D">
        <w:rPr>
          <w:rFonts w:ascii="Arial" w:hAnsi="Arial" w:cs="Arial"/>
          <w:sz w:val="20"/>
          <w:szCs w:val="20"/>
        </w:rPr>
        <w:t xml:space="preserve"> describe</w:t>
      </w:r>
      <w:r w:rsidR="00D333AC" w:rsidRPr="0095202D">
        <w:rPr>
          <w:rFonts w:ascii="Arial" w:hAnsi="Arial" w:cs="Arial"/>
          <w:sz w:val="20"/>
          <w:szCs w:val="20"/>
        </w:rPr>
        <w:t xml:space="preserve"> </w:t>
      </w:r>
      <w:r w:rsidRPr="0095202D">
        <w:rPr>
          <w:rFonts w:ascii="Arial" w:hAnsi="Arial" w:cs="Arial"/>
          <w:sz w:val="20"/>
          <w:szCs w:val="20"/>
        </w:rPr>
        <w:t>each</w:t>
      </w:r>
      <w:r w:rsidR="008A6FF5" w:rsidRPr="0095202D">
        <w:rPr>
          <w:rFonts w:ascii="Arial" w:hAnsi="Arial" w:cs="Arial"/>
          <w:sz w:val="20"/>
          <w:szCs w:val="20"/>
        </w:rPr>
        <w:t xml:space="preserve"> member’s</w:t>
      </w:r>
      <w:r w:rsidRPr="0095202D">
        <w:rPr>
          <w:rFonts w:ascii="Arial" w:hAnsi="Arial" w:cs="Arial"/>
          <w:sz w:val="20"/>
          <w:szCs w:val="20"/>
        </w:rPr>
        <w:t xml:space="preserve"> responsibilities</w:t>
      </w:r>
      <w:r w:rsidR="00D333AC" w:rsidRPr="0095202D">
        <w:rPr>
          <w:rFonts w:ascii="Arial" w:hAnsi="Arial" w:cs="Arial"/>
          <w:sz w:val="20"/>
          <w:szCs w:val="20"/>
        </w:rPr>
        <w:t xml:space="preserve"> for the Project.</w:t>
      </w:r>
      <w:r w:rsidRPr="0095202D">
        <w:rPr>
          <w:rFonts w:ascii="Arial" w:hAnsi="Arial" w:cs="Arial"/>
          <w:sz w:val="20"/>
          <w:szCs w:val="20"/>
        </w:rPr>
        <w:t xml:space="preserve">  </w:t>
      </w:r>
    </w:p>
    <w:p w:rsidR="00751147" w:rsidRPr="0095202D" w:rsidRDefault="00751147" w:rsidP="009A1AA1">
      <w:pPr>
        <w:pStyle w:val="ListParagraph"/>
        <w:numPr>
          <w:ilvl w:val="5"/>
          <w:numId w:val="4"/>
        </w:numPr>
        <w:spacing w:after="120" w:line="240" w:lineRule="auto"/>
        <w:ind w:left="2880" w:hanging="1080"/>
        <w:contextualSpacing w:val="0"/>
        <w:jc w:val="both"/>
        <w:rPr>
          <w:rFonts w:ascii="Arial" w:hAnsi="Arial" w:cs="Arial"/>
          <w:sz w:val="20"/>
          <w:szCs w:val="20"/>
        </w:rPr>
      </w:pPr>
      <w:r w:rsidRPr="0095202D">
        <w:rPr>
          <w:rFonts w:ascii="Arial" w:hAnsi="Arial" w:cs="Arial"/>
          <w:sz w:val="20"/>
          <w:szCs w:val="20"/>
        </w:rPr>
        <w:t>Detail previous experience of team members working together on projects, and the firm’s previous experience working with major subconsultants</w:t>
      </w:r>
      <w:r w:rsidR="009A1AA1" w:rsidRPr="0095202D">
        <w:rPr>
          <w:rFonts w:ascii="Arial" w:hAnsi="Arial" w:cs="Arial"/>
          <w:sz w:val="20"/>
          <w:szCs w:val="20"/>
        </w:rPr>
        <w:t xml:space="preserve"> </w:t>
      </w:r>
      <w:r w:rsidRPr="0095202D">
        <w:rPr>
          <w:rFonts w:ascii="Arial" w:hAnsi="Arial" w:cs="Arial"/>
          <w:sz w:val="20"/>
          <w:szCs w:val="20"/>
        </w:rPr>
        <w:t>proposed for this project.</w:t>
      </w:r>
      <w:r w:rsidR="008A6FF5" w:rsidRPr="0095202D">
        <w:rPr>
          <w:rFonts w:ascii="Arial" w:hAnsi="Arial" w:cs="Arial"/>
          <w:sz w:val="20"/>
          <w:szCs w:val="20"/>
        </w:rPr>
        <w:t xml:space="preserve">  A matrix format is recommended.</w:t>
      </w:r>
    </w:p>
    <w:p w:rsidR="00751147" w:rsidRPr="003841DD" w:rsidRDefault="00113772" w:rsidP="00113772">
      <w:pPr>
        <w:pStyle w:val="ListParagraph"/>
        <w:numPr>
          <w:ilvl w:val="4"/>
          <w:numId w:val="4"/>
        </w:numPr>
        <w:spacing w:after="120" w:line="240" w:lineRule="auto"/>
        <w:ind w:left="2430" w:hanging="990"/>
        <w:contextualSpacing w:val="0"/>
        <w:jc w:val="both"/>
        <w:rPr>
          <w:rFonts w:ascii="Arial" w:hAnsi="Arial" w:cs="Arial"/>
          <w:sz w:val="20"/>
          <w:szCs w:val="20"/>
        </w:rPr>
      </w:pPr>
      <w:r w:rsidRPr="0095202D">
        <w:rPr>
          <w:rFonts w:ascii="Arial" w:hAnsi="Arial" w:cs="Arial"/>
          <w:sz w:val="20"/>
          <w:szCs w:val="20"/>
        </w:rPr>
        <w:t xml:space="preserve">Identify the location of your company’s office that will directly support the </w:t>
      </w:r>
      <w:r w:rsidRPr="003841DD">
        <w:rPr>
          <w:rFonts w:ascii="Arial" w:hAnsi="Arial" w:cs="Arial"/>
          <w:sz w:val="20"/>
          <w:szCs w:val="20"/>
        </w:rPr>
        <w:t>Project.  Explain how responsive service will be provided.</w:t>
      </w:r>
    </w:p>
    <w:p w:rsidR="005C29E0" w:rsidRPr="003841DD" w:rsidRDefault="00EB216B" w:rsidP="00206A32">
      <w:pPr>
        <w:pStyle w:val="ListParagraph"/>
        <w:numPr>
          <w:ilvl w:val="3"/>
          <w:numId w:val="4"/>
        </w:numPr>
        <w:spacing w:after="120" w:line="240" w:lineRule="auto"/>
        <w:contextualSpacing w:val="0"/>
        <w:jc w:val="both"/>
        <w:rPr>
          <w:rFonts w:ascii="Arial" w:hAnsi="Arial" w:cs="Arial"/>
          <w:sz w:val="20"/>
          <w:szCs w:val="20"/>
        </w:rPr>
      </w:pPr>
      <w:r w:rsidRPr="003841DD">
        <w:rPr>
          <w:rFonts w:ascii="Arial" w:hAnsi="Arial" w:cs="Arial"/>
          <w:b/>
          <w:sz w:val="20"/>
          <w:szCs w:val="20"/>
          <w:u w:val="single"/>
        </w:rPr>
        <w:t>Relevant Experience</w:t>
      </w:r>
      <w:r w:rsidRPr="003841DD">
        <w:rPr>
          <w:rFonts w:ascii="Arial" w:hAnsi="Arial" w:cs="Arial"/>
          <w:sz w:val="20"/>
          <w:szCs w:val="20"/>
        </w:rPr>
        <w:t>:</w:t>
      </w:r>
    </w:p>
    <w:p w:rsidR="00113772" w:rsidRPr="003841DD" w:rsidRDefault="00EB216B" w:rsidP="00113772">
      <w:pPr>
        <w:pStyle w:val="ListParagraph"/>
        <w:numPr>
          <w:ilvl w:val="4"/>
          <w:numId w:val="4"/>
        </w:numPr>
        <w:spacing w:after="120" w:line="240" w:lineRule="auto"/>
        <w:ind w:left="2430" w:hanging="990"/>
        <w:contextualSpacing w:val="0"/>
        <w:jc w:val="both"/>
        <w:rPr>
          <w:rFonts w:ascii="Arial" w:hAnsi="Arial" w:cs="Arial"/>
          <w:sz w:val="20"/>
          <w:szCs w:val="20"/>
        </w:rPr>
      </w:pPr>
      <w:r w:rsidRPr="003841DD">
        <w:rPr>
          <w:rFonts w:ascii="Arial" w:hAnsi="Arial" w:cs="Arial"/>
          <w:sz w:val="20"/>
          <w:szCs w:val="20"/>
        </w:rPr>
        <w:t xml:space="preserve">Complete and submit the </w:t>
      </w:r>
      <w:r w:rsidR="00B74C21" w:rsidRPr="003841DD">
        <w:rPr>
          <w:rFonts w:ascii="Arial" w:hAnsi="Arial" w:cs="Arial"/>
          <w:sz w:val="20"/>
          <w:szCs w:val="20"/>
          <w:u w:val="single"/>
        </w:rPr>
        <w:t>Attachment</w:t>
      </w:r>
      <w:r w:rsidRPr="003841DD">
        <w:rPr>
          <w:rFonts w:ascii="Arial" w:hAnsi="Arial" w:cs="Arial"/>
          <w:sz w:val="20"/>
          <w:szCs w:val="20"/>
          <w:u w:val="single"/>
        </w:rPr>
        <w:t xml:space="preserve"> </w:t>
      </w:r>
      <w:r w:rsidR="00174484" w:rsidRPr="003841DD">
        <w:rPr>
          <w:rFonts w:ascii="Arial" w:hAnsi="Arial" w:cs="Arial"/>
          <w:sz w:val="20"/>
          <w:szCs w:val="20"/>
          <w:u w:val="single"/>
        </w:rPr>
        <w:t>B</w:t>
      </w:r>
      <w:r w:rsidRPr="003841DD">
        <w:rPr>
          <w:rFonts w:ascii="Arial" w:hAnsi="Arial" w:cs="Arial"/>
          <w:sz w:val="20"/>
          <w:szCs w:val="20"/>
          <w:u w:val="single"/>
        </w:rPr>
        <w:t>, A/E Questionnaire Form</w:t>
      </w:r>
      <w:r w:rsidRPr="003841DD">
        <w:rPr>
          <w:rFonts w:ascii="Arial" w:hAnsi="Arial" w:cs="Arial"/>
          <w:sz w:val="20"/>
          <w:szCs w:val="20"/>
        </w:rPr>
        <w:t xml:space="preserve">. </w:t>
      </w:r>
      <w:r w:rsidR="000A61B6" w:rsidRPr="003841DD">
        <w:rPr>
          <w:rFonts w:ascii="Arial" w:hAnsi="Arial" w:cs="Arial"/>
          <w:sz w:val="20"/>
          <w:szCs w:val="20"/>
        </w:rPr>
        <w:t xml:space="preserve"> </w:t>
      </w:r>
      <w:r w:rsidRPr="003841DD">
        <w:rPr>
          <w:rFonts w:ascii="Arial" w:hAnsi="Arial" w:cs="Arial"/>
          <w:sz w:val="20"/>
          <w:szCs w:val="20"/>
        </w:rPr>
        <w:t>The form can be obtained electronically at the TFC website:</w:t>
      </w:r>
      <w:r w:rsidR="005C29E0" w:rsidRPr="003841DD">
        <w:rPr>
          <w:rFonts w:ascii="Arial" w:hAnsi="Arial" w:cs="Arial"/>
          <w:sz w:val="20"/>
          <w:szCs w:val="20"/>
        </w:rPr>
        <w:t xml:space="preserve"> </w:t>
      </w:r>
      <w:hyperlink r:id="rId15" w:history="1">
        <w:r w:rsidR="008B1D52" w:rsidRPr="003841DD">
          <w:rPr>
            <w:rStyle w:val="Hyperlink"/>
            <w:rFonts w:ascii="Arial" w:hAnsi="Arial" w:cs="Arial"/>
            <w:sz w:val="20"/>
            <w:szCs w:val="20"/>
          </w:rPr>
          <w:t>http://www.tfc.state.tx.us/divisions/facilities/prog/construct/formsindex/</w:t>
        </w:r>
      </w:hyperlink>
      <w:r w:rsidR="008B1D52" w:rsidRPr="003841DD">
        <w:rPr>
          <w:rFonts w:ascii="Arial" w:hAnsi="Arial" w:cs="Arial"/>
          <w:sz w:val="20"/>
          <w:szCs w:val="20"/>
        </w:rPr>
        <w:t xml:space="preserve"> </w:t>
      </w:r>
      <w:r w:rsidR="00611FD8" w:rsidRPr="003841DD">
        <w:rPr>
          <w:rFonts w:ascii="Arial" w:hAnsi="Arial" w:cs="Arial"/>
          <w:sz w:val="20"/>
          <w:szCs w:val="20"/>
        </w:rPr>
        <w:t>Document #</w:t>
      </w:r>
      <w:r w:rsidR="000A61B6" w:rsidRPr="003841DD">
        <w:rPr>
          <w:rFonts w:ascii="Arial" w:hAnsi="Arial" w:cs="Arial"/>
          <w:sz w:val="20"/>
          <w:szCs w:val="20"/>
        </w:rPr>
        <w:t>19</w:t>
      </w:r>
      <w:r w:rsidRPr="003841DD">
        <w:rPr>
          <w:rFonts w:ascii="Arial" w:hAnsi="Arial" w:cs="Arial"/>
          <w:sz w:val="20"/>
          <w:szCs w:val="20"/>
        </w:rPr>
        <w:t>, Index of Forms.</w:t>
      </w:r>
    </w:p>
    <w:p w:rsidR="00113772" w:rsidRPr="003841DD" w:rsidRDefault="00113772" w:rsidP="0091027E">
      <w:pPr>
        <w:pStyle w:val="ListParagraph"/>
        <w:numPr>
          <w:ilvl w:val="5"/>
          <w:numId w:val="4"/>
        </w:numPr>
        <w:spacing w:after="120" w:line="240" w:lineRule="auto"/>
        <w:ind w:left="2880" w:hanging="1080"/>
        <w:contextualSpacing w:val="0"/>
        <w:jc w:val="both"/>
        <w:rPr>
          <w:rFonts w:ascii="Arial" w:hAnsi="Arial" w:cs="Arial"/>
          <w:sz w:val="20"/>
          <w:szCs w:val="20"/>
        </w:rPr>
      </w:pPr>
      <w:r w:rsidRPr="003841DD">
        <w:rPr>
          <w:rFonts w:ascii="Arial" w:hAnsi="Arial" w:cs="Arial"/>
          <w:sz w:val="20"/>
          <w:szCs w:val="20"/>
        </w:rPr>
        <w:t>Budget Compliance:</w:t>
      </w:r>
      <w:r w:rsidRPr="003841DD">
        <w:rPr>
          <w:rFonts w:ascii="Arial" w:hAnsi="Arial" w:cs="Arial"/>
          <w:b/>
          <w:sz w:val="20"/>
          <w:szCs w:val="20"/>
        </w:rPr>
        <w:t xml:space="preserve"> </w:t>
      </w:r>
      <w:r w:rsidRPr="003841DD">
        <w:rPr>
          <w:rFonts w:ascii="Arial" w:hAnsi="Arial" w:cs="Arial"/>
          <w:b/>
          <w:sz w:val="20"/>
          <w:szCs w:val="20"/>
          <w:u w:val="single"/>
        </w:rPr>
        <w:t>For the five (5)</w:t>
      </w:r>
      <w:r w:rsidRPr="003841DD">
        <w:rPr>
          <w:rFonts w:ascii="Arial" w:hAnsi="Arial" w:cs="Arial"/>
          <w:sz w:val="20"/>
          <w:szCs w:val="20"/>
          <w:u w:val="single"/>
        </w:rPr>
        <w:t xml:space="preserve"> </w:t>
      </w:r>
      <w:r w:rsidRPr="003841DD">
        <w:rPr>
          <w:rFonts w:ascii="Arial" w:hAnsi="Arial" w:cs="Arial"/>
          <w:b/>
          <w:sz w:val="20"/>
          <w:szCs w:val="20"/>
          <w:u w:val="single"/>
        </w:rPr>
        <w:t>most relevant projects completed within the last five years</w:t>
      </w:r>
      <w:r w:rsidRPr="003841DD">
        <w:rPr>
          <w:rFonts w:ascii="Arial" w:hAnsi="Arial" w:cs="Arial"/>
          <w:sz w:val="20"/>
          <w:szCs w:val="20"/>
        </w:rPr>
        <w:t>, Respondent shall demonstrate experience in maintaining budgets by providing the awarded budget and the final completion budget. Provide appropriate explanation on the causation when a variance of 5% or more is experienced.</w:t>
      </w:r>
    </w:p>
    <w:p w:rsidR="00E42B47" w:rsidRPr="00E42B47" w:rsidRDefault="00727350" w:rsidP="00E42B47">
      <w:pPr>
        <w:pStyle w:val="ListParagraph"/>
        <w:numPr>
          <w:ilvl w:val="5"/>
          <w:numId w:val="4"/>
        </w:numPr>
        <w:spacing w:after="120" w:line="240" w:lineRule="auto"/>
        <w:ind w:left="2880" w:hanging="1080"/>
        <w:contextualSpacing w:val="0"/>
        <w:jc w:val="both"/>
        <w:rPr>
          <w:rFonts w:ascii="Arial" w:hAnsi="Arial" w:cs="Arial"/>
          <w:sz w:val="20"/>
          <w:szCs w:val="20"/>
        </w:rPr>
      </w:pPr>
      <w:r w:rsidRPr="003841DD">
        <w:rPr>
          <w:rFonts w:ascii="Arial" w:hAnsi="Arial" w:cs="Arial"/>
          <w:sz w:val="20"/>
          <w:szCs w:val="20"/>
        </w:rPr>
        <w:t>Schedule Compliance: This section is not applicable to this RFQ.</w:t>
      </w:r>
    </w:p>
    <w:p w:rsidR="00A702F1" w:rsidRPr="003841DD" w:rsidRDefault="00B63CDC" w:rsidP="0046284B">
      <w:pPr>
        <w:pStyle w:val="ListParagraph"/>
        <w:numPr>
          <w:ilvl w:val="4"/>
          <w:numId w:val="4"/>
        </w:numPr>
        <w:spacing w:after="120" w:line="240" w:lineRule="auto"/>
        <w:ind w:left="2430" w:hanging="990"/>
        <w:contextualSpacing w:val="0"/>
        <w:jc w:val="both"/>
        <w:rPr>
          <w:rFonts w:ascii="Arial" w:hAnsi="Arial" w:cs="Arial"/>
          <w:sz w:val="20"/>
          <w:szCs w:val="20"/>
        </w:rPr>
      </w:pPr>
      <w:r w:rsidRPr="003841DD">
        <w:rPr>
          <w:rFonts w:ascii="Arial" w:hAnsi="Arial" w:cs="Arial"/>
          <w:sz w:val="20"/>
          <w:szCs w:val="20"/>
        </w:rPr>
        <w:t xml:space="preserve">In addition to the five most relevant projects detailed </w:t>
      </w:r>
      <w:r w:rsidR="00FC6DA1">
        <w:rPr>
          <w:rFonts w:ascii="Arial" w:hAnsi="Arial" w:cs="Arial"/>
          <w:sz w:val="20"/>
          <w:szCs w:val="20"/>
        </w:rPr>
        <w:t>above</w:t>
      </w:r>
      <w:r w:rsidRPr="003841DD">
        <w:rPr>
          <w:rFonts w:ascii="Arial" w:hAnsi="Arial" w:cs="Arial"/>
          <w:sz w:val="20"/>
          <w:szCs w:val="20"/>
        </w:rPr>
        <w:t xml:space="preserve">, provide other pertinent project information, including </w:t>
      </w:r>
      <w:r w:rsidR="009A1AA1" w:rsidRPr="003841DD">
        <w:rPr>
          <w:rFonts w:ascii="Arial" w:hAnsi="Arial" w:cs="Arial"/>
          <w:sz w:val="20"/>
          <w:szCs w:val="20"/>
        </w:rPr>
        <w:t xml:space="preserve">past and </w:t>
      </w:r>
      <w:r w:rsidRPr="003841DD">
        <w:rPr>
          <w:rFonts w:ascii="Arial" w:hAnsi="Arial" w:cs="Arial"/>
          <w:sz w:val="20"/>
          <w:szCs w:val="20"/>
        </w:rPr>
        <w:t xml:space="preserve">current projects of comparable </w:t>
      </w:r>
      <w:r w:rsidR="00931351" w:rsidRPr="003841DD">
        <w:rPr>
          <w:rFonts w:ascii="Arial" w:hAnsi="Arial" w:cs="Arial"/>
          <w:sz w:val="20"/>
          <w:szCs w:val="20"/>
        </w:rPr>
        <w:t>scope</w:t>
      </w:r>
      <w:r w:rsidRPr="003841DD">
        <w:rPr>
          <w:rFonts w:ascii="Arial" w:hAnsi="Arial" w:cs="Arial"/>
          <w:sz w:val="20"/>
          <w:szCs w:val="20"/>
        </w:rPr>
        <w:t xml:space="preserve"> to the project solicited in this RFQ.</w:t>
      </w:r>
      <w:r w:rsidR="0046284B" w:rsidRPr="003841DD">
        <w:rPr>
          <w:rFonts w:ascii="Arial" w:hAnsi="Arial" w:cs="Arial"/>
          <w:sz w:val="20"/>
          <w:szCs w:val="20"/>
        </w:rPr>
        <w:t xml:space="preserve">  </w:t>
      </w:r>
      <w:r w:rsidR="00EB216B" w:rsidRPr="003841DD">
        <w:rPr>
          <w:rFonts w:ascii="Arial" w:hAnsi="Arial" w:cs="Arial"/>
          <w:sz w:val="20"/>
          <w:szCs w:val="20"/>
        </w:rPr>
        <w:t>Particularly indicate your firm’s experience with</w:t>
      </w:r>
      <w:r w:rsidR="00A702F1" w:rsidRPr="003841DD">
        <w:rPr>
          <w:rFonts w:ascii="Arial" w:hAnsi="Arial" w:cs="Arial"/>
          <w:sz w:val="20"/>
          <w:szCs w:val="20"/>
        </w:rPr>
        <w:t xml:space="preserve"> the following:</w:t>
      </w:r>
    </w:p>
    <w:p w:rsidR="00787FE8" w:rsidRPr="003841DD" w:rsidRDefault="00787FE8" w:rsidP="00787FE8">
      <w:pPr>
        <w:pStyle w:val="ListParagraph"/>
        <w:numPr>
          <w:ilvl w:val="5"/>
          <w:numId w:val="4"/>
        </w:numPr>
        <w:spacing w:after="120" w:line="240" w:lineRule="auto"/>
        <w:contextualSpacing w:val="0"/>
        <w:jc w:val="both"/>
        <w:rPr>
          <w:rFonts w:ascii="Arial" w:hAnsi="Arial" w:cs="Arial"/>
          <w:sz w:val="20"/>
          <w:szCs w:val="20"/>
        </w:rPr>
      </w:pPr>
      <w:r w:rsidRPr="003841DD">
        <w:rPr>
          <w:rFonts w:ascii="Arial" w:hAnsi="Arial" w:cs="Arial"/>
          <w:sz w:val="20"/>
          <w:szCs w:val="20"/>
        </w:rPr>
        <w:lastRenderedPageBreak/>
        <w:t>TAB of mid/high rise office buildings;</w:t>
      </w:r>
    </w:p>
    <w:p w:rsidR="00787FE8" w:rsidRPr="003841DD" w:rsidRDefault="00787FE8" w:rsidP="00787FE8">
      <w:pPr>
        <w:pStyle w:val="ListParagraph"/>
        <w:numPr>
          <w:ilvl w:val="5"/>
          <w:numId w:val="4"/>
        </w:numPr>
        <w:spacing w:after="120" w:line="240" w:lineRule="auto"/>
        <w:ind w:left="2880" w:hanging="1080"/>
        <w:contextualSpacing w:val="0"/>
        <w:jc w:val="both"/>
        <w:rPr>
          <w:rFonts w:ascii="Arial" w:hAnsi="Arial" w:cs="Arial"/>
          <w:sz w:val="20"/>
          <w:szCs w:val="20"/>
        </w:rPr>
      </w:pPr>
      <w:r w:rsidRPr="003841DD">
        <w:rPr>
          <w:rFonts w:ascii="Arial" w:hAnsi="Arial" w:cs="Arial"/>
          <w:sz w:val="20"/>
          <w:szCs w:val="20"/>
        </w:rPr>
        <w:t>Experience working with Owners, A/Es, CMRs, and commissioning agents in the coordination and scheduling of TAB throughout the duration of the project;</w:t>
      </w:r>
    </w:p>
    <w:p w:rsidR="00787FE8" w:rsidRPr="003841DD" w:rsidRDefault="00787FE8" w:rsidP="00787FE8">
      <w:pPr>
        <w:pStyle w:val="ListParagraph"/>
        <w:numPr>
          <w:ilvl w:val="5"/>
          <w:numId w:val="4"/>
        </w:numPr>
        <w:spacing w:after="120" w:line="240" w:lineRule="auto"/>
        <w:ind w:left="2880" w:hanging="1080"/>
        <w:contextualSpacing w:val="0"/>
        <w:jc w:val="both"/>
        <w:rPr>
          <w:rFonts w:ascii="Arial" w:hAnsi="Arial" w:cs="Arial"/>
          <w:sz w:val="20"/>
          <w:szCs w:val="20"/>
        </w:rPr>
      </w:pPr>
      <w:r w:rsidRPr="003841DD">
        <w:rPr>
          <w:rFonts w:ascii="Arial" w:hAnsi="Arial" w:cs="Arial"/>
          <w:sz w:val="20"/>
          <w:szCs w:val="20"/>
        </w:rPr>
        <w:t>Projects involving replacement of air handling units and terminal boxes;</w:t>
      </w:r>
    </w:p>
    <w:p w:rsidR="00787FE8" w:rsidRPr="003841DD" w:rsidRDefault="00787FE8" w:rsidP="00787FE8">
      <w:pPr>
        <w:pStyle w:val="ListParagraph"/>
        <w:numPr>
          <w:ilvl w:val="5"/>
          <w:numId w:val="4"/>
        </w:numPr>
        <w:spacing w:after="120" w:line="240" w:lineRule="auto"/>
        <w:ind w:left="2880" w:hanging="1080"/>
        <w:contextualSpacing w:val="0"/>
        <w:jc w:val="both"/>
        <w:rPr>
          <w:rFonts w:ascii="Arial" w:hAnsi="Arial" w:cs="Arial"/>
          <w:sz w:val="20"/>
          <w:szCs w:val="20"/>
        </w:rPr>
      </w:pPr>
      <w:r w:rsidRPr="003841DD">
        <w:rPr>
          <w:rFonts w:ascii="Arial" w:hAnsi="Arial" w:cs="Arial"/>
          <w:sz w:val="20"/>
          <w:szCs w:val="20"/>
        </w:rPr>
        <w:t>Projects involving testing of stairwell pressurization and smoke control systems, complying with Austin Fire Department testing procedures.</w:t>
      </w:r>
    </w:p>
    <w:p w:rsidR="00787FE8" w:rsidRPr="003841DD" w:rsidRDefault="00787FE8" w:rsidP="00787FE8">
      <w:pPr>
        <w:pStyle w:val="ListParagraph"/>
        <w:numPr>
          <w:ilvl w:val="5"/>
          <w:numId w:val="4"/>
        </w:numPr>
        <w:spacing w:after="120" w:line="240" w:lineRule="auto"/>
        <w:ind w:left="2880" w:hanging="1080"/>
        <w:contextualSpacing w:val="0"/>
        <w:jc w:val="both"/>
        <w:rPr>
          <w:rFonts w:ascii="Arial" w:hAnsi="Arial" w:cs="Arial"/>
          <w:sz w:val="20"/>
          <w:szCs w:val="20"/>
        </w:rPr>
      </w:pPr>
      <w:r w:rsidRPr="003841DD">
        <w:rPr>
          <w:rFonts w:ascii="Arial" w:hAnsi="Arial" w:cs="Arial"/>
          <w:sz w:val="20"/>
          <w:szCs w:val="20"/>
        </w:rPr>
        <w:t>Experience working with large scale projects with varied testing procedures throughout a long construction period;</w:t>
      </w:r>
    </w:p>
    <w:p w:rsidR="00787FE8" w:rsidRPr="003841DD" w:rsidRDefault="00787FE8" w:rsidP="00787FE8">
      <w:pPr>
        <w:pStyle w:val="ListParagraph"/>
        <w:numPr>
          <w:ilvl w:val="5"/>
          <w:numId w:val="4"/>
        </w:numPr>
        <w:spacing w:after="120" w:line="240" w:lineRule="auto"/>
        <w:ind w:left="2880" w:hanging="1080"/>
        <w:contextualSpacing w:val="0"/>
        <w:jc w:val="both"/>
        <w:rPr>
          <w:rFonts w:ascii="Arial" w:hAnsi="Arial" w:cs="Arial"/>
          <w:sz w:val="20"/>
          <w:szCs w:val="20"/>
        </w:rPr>
      </w:pPr>
      <w:r w:rsidRPr="003841DD">
        <w:rPr>
          <w:rFonts w:ascii="Arial" w:hAnsi="Arial" w:cs="Arial"/>
          <w:sz w:val="20"/>
          <w:szCs w:val="20"/>
        </w:rPr>
        <w:t>Preparing and updating TAB plans and documentation of results; and</w:t>
      </w:r>
    </w:p>
    <w:p w:rsidR="00787FE8" w:rsidRPr="003841DD" w:rsidRDefault="00787FE8" w:rsidP="0046284B">
      <w:pPr>
        <w:pStyle w:val="ListParagraph"/>
        <w:numPr>
          <w:ilvl w:val="5"/>
          <w:numId w:val="4"/>
        </w:numPr>
        <w:spacing w:after="120" w:line="240" w:lineRule="auto"/>
        <w:ind w:left="2880" w:hanging="1080"/>
        <w:contextualSpacing w:val="0"/>
        <w:jc w:val="both"/>
        <w:rPr>
          <w:rFonts w:ascii="Arial" w:hAnsi="Arial" w:cs="Arial"/>
          <w:sz w:val="20"/>
          <w:szCs w:val="20"/>
        </w:rPr>
      </w:pPr>
      <w:r w:rsidRPr="003841DD">
        <w:rPr>
          <w:rFonts w:ascii="Arial" w:hAnsi="Arial" w:cs="Arial"/>
          <w:sz w:val="20"/>
          <w:szCs w:val="20"/>
        </w:rPr>
        <w:t>Operation and troubleshooting of facility air and hydronic systems.</w:t>
      </w:r>
    </w:p>
    <w:p w:rsidR="0086738F" w:rsidRPr="003841DD" w:rsidRDefault="00EB216B" w:rsidP="0086738F">
      <w:pPr>
        <w:pStyle w:val="ListParagraph"/>
        <w:numPr>
          <w:ilvl w:val="4"/>
          <w:numId w:val="4"/>
        </w:numPr>
        <w:spacing w:after="120" w:line="240" w:lineRule="auto"/>
        <w:ind w:left="2430" w:hanging="990"/>
        <w:contextualSpacing w:val="0"/>
        <w:jc w:val="both"/>
        <w:rPr>
          <w:rFonts w:ascii="Arial" w:hAnsi="Arial" w:cs="Arial"/>
          <w:sz w:val="20"/>
          <w:szCs w:val="20"/>
        </w:rPr>
      </w:pPr>
      <w:r w:rsidRPr="003841DD">
        <w:rPr>
          <w:rFonts w:ascii="Arial" w:hAnsi="Arial" w:cs="Arial"/>
          <w:sz w:val="20"/>
          <w:szCs w:val="20"/>
        </w:rPr>
        <w:t xml:space="preserve">TFC will </w:t>
      </w:r>
      <w:r w:rsidR="00343FC1" w:rsidRPr="003841DD">
        <w:rPr>
          <w:rFonts w:ascii="Arial" w:hAnsi="Arial" w:cs="Arial"/>
          <w:sz w:val="20"/>
          <w:szCs w:val="20"/>
        </w:rPr>
        <w:t xml:space="preserve">also </w:t>
      </w:r>
      <w:r w:rsidRPr="003841DD">
        <w:rPr>
          <w:rFonts w:ascii="Arial" w:hAnsi="Arial" w:cs="Arial"/>
          <w:sz w:val="20"/>
          <w:szCs w:val="20"/>
        </w:rPr>
        <w:t xml:space="preserve">consider the relevant experience and qualifications of </w:t>
      </w:r>
      <w:r w:rsidR="001F507F" w:rsidRPr="003841DD">
        <w:rPr>
          <w:rFonts w:ascii="Arial" w:hAnsi="Arial" w:cs="Arial"/>
          <w:sz w:val="20"/>
          <w:szCs w:val="20"/>
        </w:rPr>
        <w:t>major</w:t>
      </w:r>
      <w:r w:rsidR="001F507F" w:rsidRPr="003841DD">
        <w:rPr>
          <w:rFonts w:ascii="Arial" w:hAnsi="Arial" w:cs="Arial"/>
          <w:color w:val="FF0000"/>
          <w:sz w:val="20"/>
          <w:szCs w:val="20"/>
        </w:rPr>
        <w:t xml:space="preserve"> </w:t>
      </w:r>
      <w:r w:rsidRPr="003841DD">
        <w:rPr>
          <w:rFonts w:ascii="Arial" w:hAnsi="Arial" w:cs="Arial"/>
          <w:sz w:val="20"/>
          <w:szCs w:val="20"/>
        </w:rPr>
        <w:t>subconsultants</w:t>
      </w:r>
      <w:r w:rsidR="00CB31F3" w:rsidRPr="003841DD">
        <w:rPr>
          <w:rFonts w:ascii="Arial" w:hAnsi="Arial" w:cs="Arial"/>
          <w:sz w:val="20"/>
          <w:szCs w:val="20"/>
        </w:rPr>
        <w:t>/subcontractors</w:t>
      </w:r>
      <w:r w:rsidR="00CC6E5F" w:rsidRPr="003841DD">
        <w:rPr>
          <w:rFonts w:ascii="Arial" w:hAnsi="Arial" w:cs="Arial"/>
          <w:sz w:val="20"/>
          <w:szCs w:val="20"/>
        </w:rPr>
        <w:t xml:space="preserve"> </w:t>
      </w:r>
      <w:r w:rsidR="006D6524" w:rsidRPr="003841DD">
        <w:rPr>
          <w:rFonts w:ascii="Arial" w:hAnsi="Arial" w:cs="Arial"/>
          <w:sz w:val="20"/>
          <w:szCs w:val="20"/>
        </w:rPr>
        <w:t>proposed to perform approximately 15%</w:t>
      </w:r>
      <w:r w:rsidR="00BA7AE2" w:rsidRPr="003841DD">
        <w:rPr>
          <w:rFonts w:ascii="Arial" w:hAnsi="Arial" w:cs="Arial"/>
          <w:sz w:val="20"/>
          <w:szCs w:val="20"/>
        </w:rPr>
        <w:t xml:space="preserve"> or more of the project</w:t>
      </w:r>
      <w:r w:rsidR="00CB31F3" w:rsidRPr="003841DD">
        <w:rPr>
          <w:rFonts w:ascii="Arial" w:hAnsi="Arial" w:cs="Arial"/>
          <w:sz w:val="20"/>
          <w:szCs w:val="20"/>
        </w:rPr>
        <w:t xml:space="preserve"> as</w:t>
      </w:r>
      <w:r w:rsidRPr="003841DD">
        <w:rPr>
          <w:rFonts w:ascii="Arial" w:hAnsi="Arial" w:cs="Arial"/>
          <w:sz w:val="20"/>
          <w:szCs w:val="20"/>
        </w:rPr>
        <w:t xml:space="preserve"> listed on the </w:t>
      </w:r>
      <w:r w:rsidR="00B74C21" w:rsidRPr="003841DD">
        <w:rPr>
          <w:rFonts w:ascii="Arial" w:hAnsi="Arial" w:cs="Arial"/>
          <w:sz w:val="20"/>
          <w:szCs w:val="20"/>
          <w:u w:val="single"/>
        </w:rPr>
        <w:t>Attachment</w:t>
      </w:r>
      <w:r w:rsidRPr="003841DD">
        <w:rPr>
          <w:rFonts w:ascii="Arial" w:hAnsi="Arial" w:cs="Arial"/>
          <w:sz w:val="20"/>
          <w:szCs w:val="20"/>
          <w:u w:val="single"/>
        </w:rPr>
        <w:t xml:space="preserve"> </w:t>
      </w:r>
      <w:r w:rsidR="00174484" w:rsidRPr="003841DD">
        <w:rPr>
          <w:rFonts w:ascii="Arial" w:hAnsi="Arial" w:cs="Arial"/>
          <w:sz w:val="20"/>
          <w:szCs w:val="20"/>
          <w:u w:val="single"/>
        </w:rPr>
        <w:t>C</w:t>
      </w:r>
      <w:r w:rsidRPr="003841DD">
        <w:rPr>
          <w:rFonts w:ascii="Arial" w:hAnsi="Arial" w:cs="Arial"/>
          <w:sz w:val="20"/>
          <w:szCs w:val="20"/>
          <w:u w:val="single"/>
        </w:rPr>
        <w:t>, HUB Subcontracting Pla</w:t>
      </w:r>
      <w:r w:rsidR="00CB31F3" w:rsidRPr="003841DD">
        <w:rPr>
          <w:rFonts w:ascii="Arial" w:hAnsi="Arial" w:cs="Arial"/>
          <w:sz w:val="20"/>
          <w:szCs w:val="20"/>
          <w:u w:val="single"/>
        </w:rPr>
        <w:t>n</w:t>
      </w:r>
      <w:r w:rsidR="00CB31F3" w:rsidRPr="003841DD">
        <w:rPr>
          <w:rFonts w:ascii="Arial" w:hAnsi="Arial" w:cs="Arial"/>
          <w:sz w:val="20"/>
          <w:szCs w:val="20"/>
        </w:rPr>
        <w:t>.</w:t>
      </w:r>
      <w:r w:rsidR="00CB31F3" w:rsidRPr="003841DD">
        <w:rPr>
          <w:rFonts w:ascii="Arial" w:hAnsi="Arial" w:cs="Arial"/>
          <w:sz w:val="20"/>
          <w:szCs w:val="20"/>
          <w:u w:val="single"/>
        </w:rPr>
        <w:t xml:space="preserve"> </w:t>
      </w:r>
      <w:r w:rsidR="00484398" w:rsidRPr="003841DD">
        <w:rPr>
          <w:rFonts w:ascii="Arial" w:hAnsi="Arial" w:cs="Arial"/>
          <w:sz w:val="20"/>
          <w:szCs w:val="20"/>
        </w:rPr>
        <w:t>S</w:t>
      </w:r>
      <w:r w:rsidR="00EE4DB1" w:rsidRPr="003841DD">
        <w:rPr>
          <w:rFonts w:ascii="Arial" w:hAnsi="Arial" w:cs="Arial"/>
          <w:sz w:val="20"/>
          <w:szCs w:val="20"/>
        </w:rPr>
        <w:t>ubconsultants/subcontractors</w:t>
      </w:r>
      <w:r w:rsidRPr="003841DD">
        <w:rPr>
          <w:rFonts w:ascii="Arial" w:hAnsi="Arial" w:cs="Arial"/>
          <w:sz w:val="20"/>
          <w:szCs w:val="20"/>
        </w:rPr>
        <w:t xml:space="preserve"> information </w:t>
      </w:r>
      <w:r w:rsidR="00CB31F3" w:rsidRPr="003841DD">
        <w:rPr>
          <w:rFonts w:ascii="Arial" w:hAnsi="Arial" w:cs="Arial"/>
          <w:sz w:val="20"/>
          <w:szCs w:val="20"/>
        </w:rPr>
        <w:t xml:space="preserve">may be </w:t>
      </w:r>
      <w:r w:rsidRPr="003841DD">
        <w:rPr>
          <w:rFonts w:ascii="Arial" w:hAnsi="Arial" w:cs="Arial"/>
          <w:sz w:val="20"/>
          <w:szCs w:val="20"/>
        </w:rPr>
        <w:t>provided</w:t>
      </w:r>
      <w:r w:rsidR="00CB31F3" w:rsidRPr="003841DD">
        <w:rPr>
          <w:rFonts w:ascii="Arial" w:hAnsi="Arial" w:cs="Arial"/>
          <w:sz w:val="20"/>
          <w:szCs w:val="20"/>
        </w:rPr>
        <w:t>, particularly previous working relationships on projects.</w:t>
      </w:r>
      <w:r w:rsidR="0086738F" w:rsidRPr="003841DD">
        <w:rPr>
          <w:rFonts w:ascii="Arial" w:hAnsi="Arial" w:cs="Arial"/>
          <w:sz w:val="20"/>
          <w:szCs w:val="20"/>
        </w:rPr>
        <w:t xml:space="preserve"> </w:t>
      </w:r>
    </w:p>
    <w:p w:rsidR="005C29E0" w:rsidRPr="00B50471" w:rsidRDefault="00EB216B" w:rsidP="00206A32">
      <w:pPr>
        <w:pStyle w:val="ListParagraph"/>
        <w:numPr>
          <w:ilvl w:val="3"/>
          <w:numId w:val="4"/>
        </w:numPr>
        <w:spacing w:after="120" w:line="240" w:lineRule="auto"/>
        <w:contextualSpacing w:val="0"/>
        <w:jc w:val="both"/>
        <w:rPr>
          <w:rFonts w:ascii="Arial" w:hAnsi="Arial" w:cs="Arial"/>
          <w:sz w:val="20"/>
          <w:szCs w:val="20"/>
        </w:rPr>
      </w:pPr>
      <w:r w:rsidRPr="00B50471">
        <w:rPr>
          <w:rFonts w:ascii="Arial" w:hAnsi="Arial" w:cs="Arial"/>
          <w:b/>
          <w:sz w:val="20"/>
          <w:szCs w:val="20"/>
          <w:u w:val="single"/>
        </w:rPr>
        <w:t>Minimum Qualifications</w:t>
      </w:r>
      <w:r w:rsidRPr="00B50471">
        <w:rPr>
          <w:rFonts w:ascii="Arial" w:hAnsi="Arial" w:cs="Arial"/>
          <w:sz w:val="20"/>
          <w:szCs w:val="20"/>
        </w:rPr>
        <w:t>:</w:t>
      </w:r>
    </w:p>
    <w:p w:rsidR="005C29E0" w:rsidRPr="00B50471" w:rsidRDefault="00EB216B" w:rsidP="009710FA">
      <w:pPr>
        <w:pStyle w:val="ListParagraph"/>
        <w:numPr>
          <w:ilvl w:val="4"/>
          <w:numId w:val="4"/>
        </w:numPr>
        <w:spacing w:after="120" w:line="240" w:lineRule="auto"/>
        <w:ind w:left="2430" w:hanging="990"/>
        <w:contextualSpacing w:val="0"/>
        <w:jc w:val="both"/>
        <w:rPr>
          <w:rFonts w:ascii="Arial" w:hAnsi="Arial" w:cs="Arial"/>
          <w:sz w:val="20"/>
          <w:szCs w:val="20"/>
        </w:rPr>
      </w:pPr>
      <w:r w:rsidRPr="00B50471">
        <w:rPr>
          <w:rFonts w:ascii="Arial" w:hAnsi="Arial" w:cs="Arial"/>
          <w:sz w:val="20"/>
          <w:szCs w:val="20"/>
        </w:rPr>
        <w:t xml:space="preserve">Out of State </w:t>
      </w:r>
      <w:r w:rsidR="00C92343" w:rsidRPr="00B50471">
        <w:rPr>
          <w:rFonts w:ascii="Arial" w:hAnsi="Arial" w:cs="Arial"/>
          <w:sz w:val="20"/>
          <w:szCs w:val="20"/>
        </w:rPr>
        <w:t xml:space="preserve">vendors </w:t>
      </w:r>
      <w:r w:rsidRPr="00B50471">
        <w:rPr>
          <w:rFonts w:ascii="Arial" w:hAnsi="Arial" w:cs="Arial"/>
          <w:sz w:val="20"/>
          <w:szCs w:val="20"/>
        </w:rPr>
        <w:t>doing business in Texas shall have a Certificate of Authority to do business in Texas. A copy of the certificate shall be submitted with the submittal.</w:t>
      </w:r>
    </w:p>
    <w:p w:rsidR="0046284B" w:rsidRPr="00B50471" w:rsidRDefault="0046284B" w:rsidP="0046284B">
      <w:pPr>
        <w:pStyle w:val="ListParagraph"/>
        <w:numPr>
          <w:ilvl w:val="4"/>
          <w:numId w:val="4"/>
        </w:numPr>
        <w:spacing w:after="120" w:line="240" w:lineRule="auto"/>
        <w:ind w:left="2430" w:hanging="990"/>
        <w:contextualSpacing w:val="0"/>
        <w:jc w:val="both"/>
        <w:rPr>
          <w:rFonts w:ascii="Arial" w:hAnsi="Arial" w:cs="Arial"/>
          <w:sz w:val="20"/>
          <w:szCs w:val="20"/>
        </w:rPr>
      </w:pPr>
      <w:r w:rsidRPr="00B50471">
        <w:rPr>
          <w:rFonts w:ascii="Arial" w:hAnsi="Arial" w:cs="Arial"/>
          <w:sz w:val="20"/>
          <w:szCs w:val="20"/>
        </w:rPr>
        <w:t xml:space="preserve">Negative responses and experiences from state client agencies, regulatory agencies, and TFC, which are familiar with firm’s performance, depending on problems encountered, may be grounds for disqualification. </w:t>
      </w:r>
      <w:r w:rsidRPr="00B50471">
        <w:rPr>
          <w:rFonts w:ascii="Arial" w:hAnsi="Arial" w:cs="Arial"/>
          <w:color w:val="0070C0"/>
          <w:sz w:val="20"/>
          <w:szCs w:val="20"/>
        </w:rPr>
        <w:t xml:space="preserve"> </w:t>
      </w:r>
    </w:p>
    <w:p w:rsidR="005C4006" w:rsidRPr="00B50471" w:rsidRDefault="005C4006" w:rsidP="009A1AA1">
      <w:pPr>
        <w:pStyle w:val="ListParagraph"/>
        <w:numPr>
          <w:ilvl w:val="4"/>
          <w:numId w:val="4"/>
        </w:numPr>
        <w:spacing w:after="120" w:line="240" w:lineRule="auto"/>
        <w:ind w:left="2430" w:hanging="990"/>
        <w:contextualSpacing w:val="0"/>
        <w:jc w:val="both"/>
        <w:rPr>
          <w:rFonts w:ascii="Arial" w:hAnsi="Arial" w:cs="Arial"/>
          <w:sz w:val="20"/>
          <w:szCs w:val="20"/>
        </w:rPr>
      </w:pPr>
      <w:r w:rsidRPr="00B50471">
        <w:rPr>
          <w:rFonts w:ascii="Arial" w:hAnsi="Arial" w:cs="Arial"/>
          <w:sz w:val="20"/>
          <w:szCs w:val="20"/>
        </w:rPr>
        <w:t xml:space="preserve">In accordance with Texas Occupations Code Title 6, Subchapter I § 1001.405. Practice by Business Entity; Registration, </w:t>
      </w:r>
      <w:r w:rsidR="00B50471">
        <w:rPr>
          <w:rFonts w:ascii="Arial" w:hAnsi="Arial" w:cs="Arial"/>
          <w:sz w:val="20"/>
          <w:szCs w:val="20"/>
        </w:rPr>
        <w:t>all Respondents</w:t>
      </w:r>
      <w:r w:rsidRPr="00B50471">
        <w:rPr>
          <w:rFonts w:ascii="Arial" w:hAnsi="Arial" w:cs="Arial"/>
          <w:sz w:val="20"/>
          <w:szCs w:val="20"/>
        </w:rPr>
        <w:t xml:space="preserve"> to this </w:t>
      </w:r>
      <w:r w:rsidR="00A83C0C">
        <w:rPr>
          <w:rFonts w:ascii="Arial" w:hAnsi="Arial" w:cs="Arial"/>
          <w:sz w:val="20"/>
          <w:szCs w:val="20"/>
        </w:rPr>
        <w:t>R</w:t>
      </w:r>
      <w:r w:rsidRPr="00B50471">
        <w:rPr>
          <w:rFonts w:ascii="Arial" w:hAnsi="Arial" w:cs="Arial"/>
          <w:sz w:val="20"/>
          <w:szCs w:val="20"/>
        </w:rPr>
        <w:t xml:space="preserve">equest for Qualifications must maintain current “business entity registration” with the Texas Board of Professional Engineers concurrent with their submission of said response and, if selected, through the term of the </w:t>
      </w:r>
      <w:r w:rsidR="00A702F1" w:rsidRPr="00B50471">
        <w:rPr>
          <w:rFonts w:ascii="Arial" w:hAnsi="Arial" w:cs="Arial"/>
          <w:sz w:val="20"/>
          <w:szCs w:val="20"/>
        </w:rPr>
        <w:t>C</w:t>
      </w:r>
      <w:r w:rsidRPr="00B50471">
        <w:rPr>
          <w:rFonts w:ascii="Arial" w:hAnsi="Arial" w:cs="Arial"/>
          <w:sz w:val="20"/>
          <w:szCs w:val="20"/>
        </w:rPr>
        <w:t>ontract.</w:t>
      </w:r>
      <w:r w:rsidR="005C537D" w:rsidRPr="00B50471">
        <w:rPr>
          <w:rFonts w:ascii="Arial" w:hAnsi="Arial" w:cs="Arial"/>
          <w:sz w:val="20"/>
          <w:szCs w:val="20"/>
        </w:rPr>
        <w:t xml:space="preserve">  </w:t>
      </w:r>
      <w:r w:rsidR="005C537D" w:rsidRPr="00B50471">
        <w:rPr>
          <w:rFonts w:ascii="Arial" w:hAnsi="Arial" w:cs="Arial"/>
          <w:sz w:val="20"/>
          <w:szCs w:val="20"/>
          <w:u w:val="single"/>
        </w:rPr>
        <w:t xml:space="preserve">Provide a copy of your </w:t>
      </w:r>
      <w:r w:rsidR="009A1AA1" w:rsidRPr="00B50471">
        <w:rPr>
          <w:rFonts w:ascii="Arial" w:hAnsi="Arial" w:cs="Arial"/>
          <w:sz w:val="20"/>
          <w:szCs w:val="20"/>
          <w:u w:val="single"/>
        </w:rPr>
        <w:t xml:space="preserve">company </w:t>
      </w:r>
      <w:r w:rsidR="005C537D" w:rsidRPr="00B50471">
        <w:rPr>
          <w:rFonts w:ascii="Arial" w:hAnsi="Arial" w:cs="Arial"/>
          <w:sz w:val="20"/>
          <w:szCs w:val="20"/>
          <w:u w:val="single"/>
        </w:rPr>
        <w:t>TBPE Certificate of Registration</w:t>
      </w:r>
      <w:r w:rsidR="000F712F" w:rsidRPr="00B50471">
        <w:rPr>
          <w:rFonts w:ascii="Arial" w:hAnsi="Arial" w:cs="Arial"/>
          <w:sz w:val="20"/>
          <w:szCs w:val="20"/>
          <w:u w:val="single"/>
        </w:rPr>
        <w:t xml:space="preserve"> with your response</w:t>
      </w:r>
      <w:r w:rsidR="000F712F" w:rsidRPr="00B50471">
        <w:rPr>
          <w:rFonts w:ascii="Arial" w:hAnsi="Arial" w:cs="Arial"/>
          <w:sz w:val="20"/>
          <w:szCs w:val="20"/>
        </w:rPr>
        <w:t>.</w:t>
      </w:r>
    </w:p>
    <w:p w:rsidR="005C29E0" w:rsidRPr="00727350" w:rsidRDefault="00EB216B" w:rsidP="00206A32">
      <w:pPr>
        <w:pStyle w:val="ListParagraph"/>
        <w:numPr>
          <w:ilvl w:val="2"/>
          <w:numId w:val="4"/>
        </w:numPr>
        <w:spacing w:after="120" w:line="240" w:lineRule="auto"/>
        <w:contextualSpacing w:val="0"/>
        <w:jc w:val="both"/>
        <w:rPr>
          <w:rFonts w:ascii="Arial" w:hAnsi="Arial" w:cs="Arial"/>
          <w:sz w:val="20"/>
          <w:szCs w:val="20"/>
        </w:rPr>
      </w:pPr>
      <w:r w:rsidRPr="00727350">
        <w:rPr>
          <w:rFonts w:ascii="Arial" w:hAnsi="Arial" w:cs="Arial"/>
          <w:b/>
          <w:sz w:val="20"/>
          <w:szCs w:val="20"/>
          <w:u w:val="single"/>
        </w:rPr>
        <w:t>Methodology</w:t>
      </w:r>
      <w:r w:rsidRPr="00727350">
        <w:rPr>
          <w:rFonts w:ascii="Arial" w:hAnsi="Arial" w:cs="Arial"/>
          <w:sz w:val="20"/>
          <w:szCs w:val="20"/>
        </w:rPr>
        <w:t xml:space="preserve">:   </w:t>
      </w:r>
      <w:r w:rsidRPr="00727350">
        <w:rPr>
          <w:rFonts w:ascii="Arial" w:hAnsi="Arial" w:cs="Arial"/>
          <w:b/>
          <w:sz w:val="20"/>
          <w:szCs w:val="20"/>
        </w:rPr>
        <w:t>&lt;20 pts</w:t>
      </w:r>
      <w:r w:rsidR="00007DF4" w:rsidRPr="00727350">
        <w:rPr>
          <w:rFonts w:ascii="Arial" w:hAnsi="Arial" w:cs="Arial"/>
          <w:b/>
          <w:sz w:val="20"/>
          <w:szCs w:val="20"/>
        </w:rPr>
        <w:t>.</w:t>
      </w:r>
      <w:r w:rsidRPr="00727350">
        <w:rPr>
          <w:rFonts w:ascii="Arial" w:hAnsi="Arial" w:cs="Arial"/>
          <w:b/>
          <w:sz w:val="20"/>
          <w:szCs w:val="20"/>
        </w:rPr>
        <w:t>&gt;</w:t>
      </w:r>
    </w:p>
    <w:p w:rsidR="000A61B6" w:rsidRPr="00727350" w:rsidRDefault="00EB216B" w:rsidP="000A61B6">
      <w:pPr>
        <w:pStyle w:val="ListParagraph"/>
        <w:numPr>
          <w:ilvl w:val="3"/>
          <w:numId w:val="4"/>
        </w:numPr>
        <w:spacing w:after="120" w:line="240" w:lineRule="auto"/>
        <w:ind w:left="2160" w:hanging="1080"/>
        <w:contextualSpacing w:val="0"/>
        <w:jc w:val="both"/>
        <w:rPr>
          <w:rFonts w:ascii="Arial" w:hAnsi="Arial" w:cs="Arial"/>
          <w:sz w:val="20"/>
          <w:szCs w:val="20"/>
        </w:rPr>
      </w:pPr>
      <w:r w:rsidRPr="00727350">
        <w:rPr>
          <w:rFonts w:ascii="Arial" w:hAnsi="Arial" w:cs="Arial"/>
          <w:b/>
          <w:sz w:val="20"/>
          <w:szCs w:val="20"/>
          <w:u w:val="single"/>
        </w:rPr>
        <w:t>Proposed Methodology</w:t>
      </w:r>
      <w:r w:rsidRPr="00727350">
        <w:rPr>
          <w:rFonts w:ascii="Arial" w:hAnsi="Arial" w:cs="Arial"/>
          <w:sz w:val="20"/>
          <w:szCs w:val="20"/>
        </w:rPr>
        <w:t xml:space="preserve">:   </w:t>
      </w:r>
      <w:r w:rsidR="003B01E3" w:rsidRPr="00727350">
        <w:rPr>
          <w:rFonts w:ascii="Arial" w:hAnsi="Arial" w:cs="Arial"/>
          <w:sz w:val="20"/>
          <w:szCs w:val="20"/>
        </w:rPr>
        <w:t>Provide a</w:t>
      </w:r>
      <w:r w:rsidRPr="00727350">
        <w:rPr>
          <w:rFonts w:ascii="Arial" w:hAnsi="Arial" w:cs="Arial"/>
          <w:sz w:val="20"/>
          <w:szCs w:val="20"/>
        </w:rPr>
        <w:t>n outline of your firm’s process to implement the requirements of the RFQ Scope of Work into a finished project.</w:t>
      </w:r>
      <w:r w:rsidR="009F710B" w:rsidRPr="00727350">
        <w:rPr>
          <w:rFonts w:ascii="Arial" w:hAnsi="Arial" w:cs="Arial"/>
          <w:sz w:val="20"/>
          <w:szCs w:val="20"/>
        </w:rPr>
        <w:t xml:space="preserve"> </w:t>
      </w:r>
      <w:r w:rsidR="00077408" w:rsidRPr="00727350">
        <w:rPr>
          <w:rFonts w:ascii="Arial" w:hAnsi="Arial" w:cs="Arial"/>
          <w:sz w:val="20"/>
          <w:szCs w:val="20"/>
        </w:rPr>
        <w:t>Specifically</w:t>
      </w:r>
      <w:r w:rsidR="00A93944" w:rsidRPr="00727350">
        <w:rPr>
          <w:rFonts w:ascii="Arial" w:hAnsi="Arial" w:cs="Arial"/>
          <w:sz w:val="20"/>
          <w:szCs w:val="20"/>
        </w:rPr>
        <w:t>,</w:t>
      </w:r>
      <w:r w:rsidR="00077408" w:rsidRPr="00727350">
        <w:rPr>
          <w:rFonts w:ascii="Arial" w:hAnsi="Arial" w:cs="Arial"/>
          <w:sz w:val="20"/>
          <w:szCs w:val="20"/>
        </w:rPr>
        <w:t xml:space="preserve"> how will your firm approach and develop the various design challenges into one achievable, compliant and coherent project.  This shall include, </w:t>
      </w:r>
      <w:r w:rsidR="000A44FD" w:rsidRPr="00727350">
        <w:rPr>
          <w:rFonts w:ascii="Arial" w:hAnsi="Arial" w:cs="Arial"/>
          <w:sz w:val="20"/>
          <w:szCs w:val="20"/>
        </w:rPr>
        <w:t xml:space="preserve">but </w:t>
      </w:r>
      <w:r w:rsidR="00077408" w:rsidRPr="00727350">
        <w:rPr>
          <w:rFonts w:ascii="Arial" w:hAnsi="Arial" w:cs="Arial"/>
          <w:sz w:val="20"/>
          <w:szCs w:val="20"/>
        </w:rPr>
        <w:t>not be limited to, the following:</w:t>
      </w:r>
    </w:p>
    <w:p w:rsidR="00787FE8" w:rsidRPr="00727350" w:rsidRDefault="00787FE8" w:rsidP="00787FE8">
      <w:pPr>
        <w:pStyle w:val="ListParagraph"/>
        <w:numPr>
          <w:ilvl w:val="4"/>
          <w:numId w:val="4"/>
        </w:numPr>
        <w:spacing w:after="120" w:line="240" w:lineRule="auto"/>
        <w:ind w:left="2430" w:hanging="990"/>
        <w:contextualSpacing w:val="0"/>
        <w:jc w:val="both"/>
        <w:rPr>
          <w:rFonts w:ascii="Arial" w:hAnsi="Arial" w:cs="Arial"/>
          <w:sz w:val="20"/>
          <w:szCs w:val="20"/>
        </w:rPr>
      </w:pPr>
      <w:r w:rsidRPr="00727350">
        <w:rPr>
          <w:rFonts w:ascii="Arial" w:hAnsi="Arial" w:cs="Arial"/>
          <w:sz w:val="20"/>
          <w:szCs w:val="20"/>
        </w:rPr>
        <w:t>Processes and approach to plan activities throughout multiple bid packages and construction phases;</w:t>
      </w:r>
    </w:p>
    <w:p w:rsidR="00787FE8" w:rsidRPr="00727350" w:rsidRDefault="00787FE8" w:rsidP="00787FE8">
      <w:pPr>
        <w:pStyle w:val="ListParagraph"/>
        <w:numPr>
          <w:ilvl w:val="4"/>
          <w:numId w:val="4"/>
        </w:numPr>
        <w:spacing w:after="120" w:line="240" w:lineRule="auto"/>
        <w:ind w:left="2430" w:hanging="990"/>
        <w:contextualSpacing w:val="0"/>
        <w:jc w:val="both"/>
        <w:rPr>
          <w:rFonts w:ascii="Arial" w:hAnsi="Arial" w:cs="Arial"/>
          <w:sz w:val="20"/>
          <w:szCs w:val="20"/>
        </w:rPr>
      </w:pPr>
      <w:r w:rsidRPr="00727350">
        <w:rPr>
          <w:rFonts w:ascii="Arial" w:hAnsi="Arial" w:cs="Arial"/>
          <w:sz w:val="20"/>
          <w:szCs w:val="20"/>
        </w:rPr>
        <w:t>Research and problem solving strategies;</w:t>
      </w:r>
    </w:p>
    <w:p w:rsidR="00787FE8" w:rsidRPr="00727350" w:rsidRDefault="00787FE8" w:rsidP="00787FE8">
      <w:pPr>
        <w:pStyle w:val="ListParagraph"/>
        <w:numPr>
          <w:ilvl w:val="4"/>
          <w:numId w:val="4"/>
        </w:numPr>
        <w:spacing w:after="120" w:line="240" w:lineRule="auto"/>
        <w:ind w:left="2430" w:hanging="990"/>
        <w:contextualSpacing w:val="0"/>
        <w:jc w:val="both"/>
        <w:rPr>
          <w:rFonts w:ascii="Arial" w:hAnsi="Arial" w:cs="Arial"/>
          <w:sz w:val="20"/>
          <w:szCs w:val="20"/>
        </w:rPr>
      </w:pPr>
      <w:r w:rsidRPr="00727350">
        <w:rPr>
          <w:rFonts w:ascii="Arial" w:hAnsi="Arial" w:cs="Arial"/>
          <w:sz w:val="20"/>
          <w:szCs w:val="20"/>
        </w:rPr>
        <w:t>Develop a TAB plan;</w:t>
      </w:r>
    </w:p>
    <w:p w:rsidR="00787FE8" w:rsidRPr="00727350" w:rsidRDefault="00DB52CD" w:rsidP="00787FE8">
      <w:pPr>
        <w:pStyle w:val="ListParagraph"/>
        <w:numPr>
          <w:ilvl w:val="4"/>
          <w:numId w:val="4"/>
        </w:numPr>
        <w:spacing w:after="120" w:line="240" w:lineRule="auto"/>
        <w:ind w:left="2430" w:hanging="990"/>
        <w:contextualSpacing w:val="0"/>
        <w:jc w:val="both"/>
        <w:rPr>
          <w:rFonts w:ascii="Arial" w:hAnsi="Arial" w:cs="Arial"/>
          <w:sz w:val="20"/>
          <w:szCs w:val="20"/>
        </w:rPr>
      </w:pPr>
      <w:r w:rsidRPr="00727350">
        <w:rPr>
          <w:rFonts w:ascii="Arial" w:hAnsi="Arial" w:cs="Arial"/>
          <w:sz w:val="20"/>
          <w:szCs w:val="20"/>
        </w:rPr>
        <w:t xml:space="preserve">Approach to </w:t>
      </w:r>
      <w:r w:rsidR="00787FE8" w:rsidRPr="00727350">
        <w:rPr>
          <w:rFonts w:ascii="Arial" w:hAnsi="Arial" w:cs="Arial"/>
          <w:sz w:val="20"/>
          <w:szCs w:val="20"/>
        </w:rPr>
        <w:t>working with A/E, CMR, Commissioning Agent, and other consultants;</w:t>
      </w:r>
    </w:p>
    <w:p w:rsidR="00787FE8" w:rsidRPr="00727350" w:rsidRDefault="00787FE8" w:rsidP="00787FE8">
      <w:pPr>
        <w:pStyle w:val="ListParagraph"/>
        <w:numPr>
          <w:ilvl w:val="4"/>
          <w:numId w:val="4"/>
        </w:numPr>
        <w:spacing w:after="120" w:line="240" w:lineRule="auto"/>
        <w:ind w:left="2430" w:hanging="990"/>
        <w:contextualSpacing w:val="0"/>
        <w:jc w:val="both"/>
        <w:rPr>
          <w:rFonts w:ascii="Arial" w:hAnsi="Arial" w:cs="Arial"/>
          <w:sz w:val="20"/>
          <w:szCs w:val="20"/>
        </w:rPr>
      </w:pPr>
      <w:r w:rsidRPr="00727350">
        <w:rPr>
          <w:rFonts w:ascii="Arial" w:hAnsi="Arial" w:cs="Arial"/>
          <w:sz w:val="20"/>
          <w:szCs w:val="20"/>
        </w:rPr>
        <w:t>Project tracking and contract administration;</w:t>
      </w:r>
    </w:p>
    <w:p w:rsidR="00787FE8" w:rsidRPr="00727350" w:rsidRDefault="00787FE8" w:rsidP="00787FE8">
      <w:pPr>
        <w:pStyle w:val="ListParagraph"/>
        <w:numPr>
          <w:ilvl w:val="4"/>
          <w:numId w:val="4"/>
        </w:numPr>
        <w:spacing w:after="120" w:line="240" w:lineRule="auto"/>
        <w:ind w:left="2430" w:hanging="990"/>
        <w:contextualSpacing w:val="0"/>
        <w:jc w:val="both"/>
        <w:rPr>
          <w:rFonts w:ascii="Arial" w:hAnsi="Arial" w:cs="Arial"/>
          <w:sz w:val="20"/>
          <w:szCs w:val="20"/>
        </w:rPr>
      </w:pPr>
      <w:r w:rsidRPr="00727350">
        <w:rPr>
          <w:rFonts w:ascii="Arial" w:hAnsi="Arial" w:cs="Arial"/>
          <w:sz w:val="20"/>
          <w:szCs w:val="20"/>
        </w:rPr>
        <w:t>Cost analysis and maintaining budgets;</w:t>
      </w:r>
    </w:p>
    <w:p w:rsidR="00787FE8" w:rsidRPr="00727350" w:rsidRDefault="00787FE8" w:rsidP="00787FE8">
      <w:pPr>
        <w:pStyle w:val="ListParagraph"/>
        <w:numPr>
          <w:ilvl w:val="4"/>
          <w:numId w:val="4"/>
        </w:numPr>
        <w:spacing w:after="120" w:line="240" w:lineRule="auto"/>
        <w:ind w:left="2430" w:hanging="990"/>
        <w:contextualSpacing w:val="0"/>
        <w:jc w:val="both"/>
        <w:rPr>
          <w:rFonts w:ascii="Arial" w:hAnsi="Arial" w:cs="Arial"/>
          <w:sz w:val="20"/>
          <w:szCs w:val="20"/>
        </w:rPr>
      </w:pPr>
      <w:r w:rsidRPr="00727350">
        <w:rPr>
          <w:rFonts w:ascii="Arial" w:hAnsi="Arial" w:cs="Arial"/>
          <w:sz w:val="20"/>
          <w:szCs w:val="20"/>
        </w:rPr>
        <w:t>Project phasing, coordination, and maintaining schedules;</w:t>
      </w:r>
    </w:p>
    <w:p w:rsidR="00787FE8" w:rsidRPr="00727350" w:rsidRDefault="00787FE8" w:rsidP="00787FE8">
      <w:pPr>
        <w:pStyle w:val="ListParagraph"/>
        <w:numPr>
          <w:ilvl w:val="4"/>
          <w:numId w:val="4"/>
        </w:numPr>
        <w:spacing w:after="120" w:line="240" w:lineRule="auto"/>
        <w:ind w:left="2430" w:hanging="990"/>
        <w:contextualSpacing w:val="0"/>
        <w:jc w:val="both"/>
        <w:rPr>
          <w:rFonts w:ascii="Arial" w:hAnsi="Arial" w:cs="Arial"/>
          <w:sz w:val="20"/>
          <w:szCs w:val="20"/>
        </w:rPr>
      </w:pPr>
      <w:r w:rsidRPr="00727350">
        <w:rPr>
          <w:rFonts w:ascii="Arial" w:hAnsi="Arial" w:cs="Arial"/>
          <w:sz w:val="20"/>
          <w:szCs w:val="20"/>
        </w:rPr>
        <w:t>Typical scope of work outsourced to subcontractors and/or sub-consultants; and</w:t>
      </w:r>
    </w:p>
    <w:p w:rsidR="00583CDF" w:rsidRPr="00FC6DA1" w:rsidRDefault="00787FE8" w:rsidP="00643B2C">
      <w:pPr>
        <w:pStyle w:val="ListParagraph"/>
        <w:numPr>
          <w:ilvl w:val="4"/>
          <w:numId w:val="4"/>
        </w:numPr>
        <w:spacing w:after="120" w:line="240" w:lineRule="auto"/>
        <w:ind w:left="2430" w:hanging="990"/>
        <w:contextualSpacing w:val="0"/>
        <w:jc w:val="both"/>
        <w:rPr>
          <w:rFonts w:ascii="Arial" w:hAnsi="Arial" w:cs="Arial"/>
          <w:sz w:val="20"/>
          <w:szCs w:val="20"/>
        </w:rPr>
      </w:pPr>
      <w:r w:rsidRPr="00727350">
        <w:rPr>
          <w:rFonts w:ascii="Arial" w:hAnsi="Arial" w:cs="Arial"/>
          <w:sz w:val="20"/>
          <w:szCs w:val="20"/>
        </w:rPr>
        <w:lastRenderedPageBreak/>
        <w:t xml:space="preserve">Staff sizing, roles, and company workload in proportion to </w:t>
      </w:r>
      <w:r w:rsidR="00661856">
        <w:rPr>
          <w:rFonts w:ascii="Arial" w:hAnsi="Arial" w:cs="Arial"/>
          <w:sz w:val="20"/>
          <w:szCs w:val="20"/>
        </w:rPr>
        <w:t>the P</w:t>
      </w:r>
      <w:r w:rsidRPr="00727350">
        <w:rPr>
          <w:rFonts w:ascii="Arial" w:hAnsi="Arial" w:cs="Arial"/>
          <w:sz w:val="20"/>
          <w:szCs w:val="20"/>
        </w:rPr>
        <w:t>roject.</w:t>
      </w:r>
    </w:p>
    <w:p w:rsidR="005C29E0" w:rsidRPr="00B50471" w:rsidRDefault="00EB216B" w:rsidP="00206A32">
      <w:pPr>
        <w:pStyle w:val="ListParagraph"/>
        <w:numPr>
          <w:ilvl w:val="2"/>
          <w:numId w:val="4"/>
        </w:numPr>
        <w:spacing w:after="120" w:line="240" w:lineRule="auto"/>
        <w:contextualSpacing w:val="0"/>
        <w:jc w:val="both"/>
        <w:rPr>
          <w:rFonts w:ascii="Arial" w:hAnsi="Arial" w:cs="Arial"/>
          <w:sz w:val="20"/>
          <w:szCs w:val="20"/>
        </w:rPr>
      </w:pPr>
      <w:r w:rsidRPr="00B50471">
        <w:rPr>
          <w:rFonts w:ascii="Arial" w:hAnsi="Arial" w:cs="Arial"/>
          <w:b/>
          <w:sz w:val="20"/>
          <w:szCs w:val="20"/>
          <w:u w:val="single"/>
        </w:rPr>
        <w:t>Quality Assurance / Quality Control</w:t>
      </w:r>
      <w:r w:rsidRPr="00B50471">
        <w:rPr>
          <w:rFonts w:ascii="Arial" w:hAnsi="Arial" w:cs="Arial"/>
          <w:sz w:val="20"/>
          <w:szCs w:val="20"/>
        </w:rPr>
        <w:t>:</w:t>
      </w:r>
      <w:r w:rsidR="009A1AA1" w:rsidRPr="00B50471">
        <w:rPr>
          <w:rFonts w:ascii="Arial" w:hAnsi="Arial" w:cs="Arial"/>
          <w:sz w:val="20"/>
          <w:szCs w:val="20"/>
        </w:rPr>
        <w:t xml:space="preserve">    </w:t>
      </w:r>
      <w:r w:rsidRPr="00B50471">
        <w:rPr>
          <w:rFonts w:ascii="Arial" w:hAnsi="Arial" w:cs="Arial"/>
          <w:b/>
          <w:sz w:val="20"/>
          <w:szCs w:val="20"/>
        </w:rPr>
        <w:t>&lt;20 pts</w:t>
      </w:r>
      <w:r w:rsidR="00007DF4" w:rsidRPr="00B50471">
        <w:rPr>
          <w:rFonts w:ascii="Arial" w:hAnsi="Arial" w:cs="Arial"/>
          <w:b/>
          <w:sz w:val="20"/>
          <w:szCs w:val="20"/>
        </w:rPr>
        <w:t>.</w:t>
      </w:r>
      <w:r w:rsidRPr="00B50471">
        <w:rPr>
          <w:rFonts w:ascii="Arial" w:hAnsi="Arial" w:cs="Arial"/>
          <w:b/>
          <w:sz w:val="20"/>
          <w:szCs w:val="20"/>
        </w:rPr>
        <w:t>&gt;</w:t>
      </w:r>
    </w:p>
    <w:p w:rsidR="003841DD" w:rsidRPr="00645C66" w:rsidRDefault="00727350" w:rsidP="00645C66">
      <w:pPr>
        <w:pStyle w:val="ListParagraph"/>
        <w:numPr>
          <w:ilvl w:val="3"/>
          <w:numId w:val="4"/>
        </w:numPr>
        <w:spacing w:after="120" w:line="240" w:lineRule="auto"/>
        <w:ind w:left="2160" w:hanging="1080"/>
        <w:contextualSpacing w:val="0"/>
        <w:jc w:val="both"/>
        <w:rPr>
          <w:rFonts w:ascii="Arial" w:hAnsi="Arial" w:cs="Arial"/>
          <w:sz w:val="20"/>
          <w:szCs w:val="20"/>
        </w:rPr>
      </w:pPr>
      <w:r w:rsidRPr="00B50471">
        <w:rPr>
          <w:rFonts w:ascii="Arial" w:hAnsi="Arial" w:cs="Arial"/>
          <w:sz w:val="20"/>
          <w:szCs w:val="20"/>
          <w:u w:val="single"/>
        </w:rPr>
        <w:t>Quality Assurance:</w:t>
      </w:r>
      <w:r w:rsidRPr="00B50471">
        <w:rPr>
          <w:rFonts w:ascii="Arial" w:hAnsi="Arial" w:cs="Arial"/>
          <w:sz w:val="20"/>
          <w:szCs w:val="20"/>
        </w:rPr>
        <w:t xml:space="preserve"> </w:t>
      </w:r>
      <w:r w:rsidR="00343FC1" w:rsidRPr="00B50471">
        <w:rPr>
          <w:rFonts w:ascii="Arial" w:hAnsi="Arial" w:cs="Arial"/>
          <w:sz w:val="20"/>
          <w:szCs w:val="20"/>
        </w:rPr>
        <w:t xml:space="preserve">Provide a description of your firm’s quality assurance program. </w:t>
      </w:r>
      <w:r w:rsidR="00EB216B" w:rsidRPr="00B50471">
        <w:rPr>
          <w:rFonts w:ascii="Arial" w:hAnsi="Arial" w:cs="Arial"/>
          <w:sz w:val="20"/>
          <w:szCs w:val="20"/>
        </w:rPr>
        <w:t xml:space="preserve">Provide the name and job title of the person in your organization who oversees your quality assurance program. TFC reserves the right to require a copy of your Quality Control Manual and Quality Assurance Processes, which, if contracted, will become a </w:t>
      </w:r>
      <w:r w:rsidR="00A702F1" w:rsidRPr="00B50471">
        <w:rPr>
          <w:rFonts w:ascii="Arial" w:hAnsi="Arial" w:cs="Arial"/>
          <w:sz w:val="20"/>
          <w:szCs w:val="20"/>
        </w:rPr>
        <w:t>C</w:t>
      </w:r>
      <w:r w:rsidR="00EB216B" w:rsidRPr="00B50471">
        <w:rPr>
          <w:rFonts w:ascii="Arial" w:hAnsi="Arial" w:cs="Arial"/>
          <w:sz w:val="20"/>
          <w:szCs w:val="20"/>
        </w:rPr>
        <w:t xml:space="preserve">ontract document. </w:t>
      </w:r>
    </w:p>
    <w:p w:rsidR="00727350" w:rsidRPr="00B50471" w:rsidRDefault="00727350" w:rsidP="00206A32">
      <w:pPr>
        <w:pStyle w:val="ListParagraph"/>
        <w:numPr>
          <w:ilvl w:val="3"/>
          <w:numId w:val="4"/>
        </w:numPr>
        <w:spacing w:after="120" w:line="240" w:lineRule="auto"/>
        <w:ind w:left="2160" w:hanging="1080"/>
        <w:contextualSpacing w:val="0"/>
        <w:jc w:val="both"/>
        <w:rPr>
          <w:rFonts w:ascii="Arial" w:hAnsi="Arial" w:cs="Arial"/>
          <w:sz w:val="20"/>
          <w:szCs w:val="20"/>
        </w:rPr>
      </w:pPr>
      <w:r w:rsidRPr="00B50471">
        <w:rPr>
          <w:rFonts w:ascii="Arial" w:hAnsi="Arial" w:cs="Arial"/>
          <w:sz w:val="20"/>
          <w:szCs w:val="20"/>
          <w:u w:val="single"/>
        </w:rPr>
        <w:t>Quality Control:</w:t>
      </w:r>
    </w:p>
    <w:p w:rsidR="005A4611" w:rsidRPr="00B50471" w:rsidRDefault="009B11E3" w:rsidP="00B50471">
      <w:pPr>
        <w:pStyle w:val="ListParagraph"/>
        <w:numPr>
          <w:ilvl w:val="4"/>
          <w:numId w:val="4"/>
        </w:numPr>
        <w:spacing w:after="120" w:line="240" w:lineRule="auto"/>
        <w:ind w:left="2880" w:hanging="1440"/>
        <w:contextualSpacing w:val="0"/>
        <w:jc w:val="both"/>
        <w:rPr>
          <w:rFonts w:ascii="Arial" w:hAnsi="Arial" w:cs="Arial"/>
          <w:sz w:val="20"/>
          <w:szCs w:val="20"/>
        </w:rPr>
      </w:pPr>
      <w:r w:rsidRPr="00B50471">
        <w:rPr>
          <w:rFonts w:ascii="Arial" w:hAnsi="Arial" w:cs="Arial"/>
          <w:sz w:val="20"/>
          <w:szCs w:val="20"/>
        </w:rPr>
        <w:t>Respondent</w:t>
      </w:r>
      <w:r w:rsidR="00EB216B" w:rsidRPr="00B50471">
        <w:rPr>
          <w:rFonts w:ascii="Arial" w:hAnsi="Arial" w:cs="Arial"/>
          <w:sz w:val="20"/>
          <w:szCs w:val="20"/>
        </w:rPr>
        <w:t xml:space="preserve"> shall describe its quality requirements and means of measurement.</w:t>
      </w:r>
    </w:p>
    <w:p w:rsidR="005C29E0" w:rsidRPr="00B50471" w:rsidRDefault="00EB216B" w:rsidP="00727350">
      <w:pPr>
        <w:pStyle w:val="ListParagraph"/>
        <w:numPr>
          <w:ilvl w:val="4"/>
          <w:numId w:val="4"/>
        </w:numPr>
        <w:spacing w:after="120" w:line="240" w:lineRule="auto"/>
        <w:contextualSpacing w:val="0"/>
        <w:jc w:val="both"/>
        <w:rPr>
          <w:rFonts w:ascii="Arial" w:hAnsi="Arial" w:cs="Arial"/>
          <w:sz w:val="20"/>
          <w:szCs w:val="20"/>
        </w:rPr>
      </w:pPr>
      <w:r w:rsidRPr="00B50471">
        <w:rPr>
          <w:rFonts w:ascii="Arial" w:hAnsi="Arial" w:cs="Arial"/>
          <w:sz w:val="20"/>
          <w:szCs w:val="20"/>
        </w:rPr>
        <w:t>Provide a process flow chart on how quality is maintained and achieved.</w:t>
      </w:r>
    </w:p>
    <w:p w:rsidR="005C29E0" w:rsidRPr="00B50471" w:rsidRDefault="009B11E3" w:rsidP="00B50471">
      <w:pPr>
        <w:pStyle w:val="ListParagraph"/>
        <w:numPr>
          <w:ilvl w:val="4"/>
          <w:numId w:val="4"/>
        </w:numPr>
        <w:spacing w:after="120" w:line="240" w:lineRule="auto"/>
        <w:ind w:left="2880" w:hanging="1440"/>
        <w:contextualSpacing w:val="0"/>
        <w:jc w:val="both"/>
        <w:rPr>
          <w:rFonts w:ascii="Arial" w:hAnsi="Arial" w:cs="Arial"/>
          <w:sz w:val="20"/>
          <w:szCs w:val="20"/>
        </w:rPr>
      </w:pPr>
      <w:r w:rsidRPr="00B50471">
        <w:rPr>
          <w:rFonts w:ascii="Arial" w:hAnsi="Arial" w:cs="Arial"/>
          <w:sz w:val="20"/>
          <w:szCs w:val="20"/>
        </w:rPr>
        <w:t>R</w:t>
      </w:r>
      <w:r w:rsidR="00EB216B" w:rsidRPr="00B50471">
        <w:rPr>
          <w:rFonts w:ascii="Arial" w:hAnsi="Arial" w:cs="Arial"/>
          <w:sz w:val="20"/>
          <w:szCs w:val="20"/>
        </w:rPr>
        <w:t>espondent shall describe the firm’s policy regarding establishing quality control processes similar</w:t>
      </w:r>
      <w:r w:rsidR="00B50471">
        <w:rPr>
          <w:rFonts w:ascii="Arial" w:hAnsi="Arial" w:cs="Arial"/>
          <w:sz w:val="20"/>
          <w:szCs w:val="20"/>
        </w:rPr>
        <w:t xml:space="preserve"> </w:t>
      </w:r>
      <w:r w:rsidR="00EB216B" w:rsidRPr="00B50471">
        <w:rPr>
          <w:rFonts w:ascii="Arial" w:hAnsi="Arial" w:cs="Arial"/>
          <w:sz w:val="20"/>
          <w:szCs w:val="20"/>
        </w:rPr>
        <w:t>to ISO 9000 and other in-place controls for adherence to budget, quality, safety and schedule.</w:t>
      </w:r>
    </w:p>
    <w:p w:rsidR="005C29E0" w:rsidRDefault="00EB216B" w:rsidP="00206A32">
      <w:pPr>
        <w:pStyle w:val="ListParagraph"/>
        <w:numPr>
          <w:ilvl w:val="2"/>
          <w:numId w:val="4"/>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Litigation</w:t>
      </w:r>
      <w:r w:rsidRPr="005C29E0">
        <w:rPr>
          <w:rFonts w:ascii="Arial" w:hAnsi="Arial" w:cs="Arial"/>
          <w:sz w:val="20"/>
          <w:szCs w:val="20"/>
        </w:rPr>
        <w:t>:</w:t>
      </w:r>
      <w:r w:rsidR="00F834BD">
        <w:rPr>
          <w:rFonts w:ascii="Arial" w:hAnsi="Arial" w:cs="Arial"/>
          <w:sz w:val="20"/>
          <w:szCs w:val="20"/>
        </w:rPr>
        <w:t xml:space="preserve">    </w:t>
      </w:r>
      <w:r w:rsidRPr="00DF07DC">
        <w:rPr>
          <w:rFonts w:ascii="Arial" w:hAnsi="Arial" w:cs="Arial"/>
          <w:b/>
          <w:sz w:val="20"/>
          <w:szCs w:val="20"/>
        </w:rPr>
        <w:t>&lt;P</w:t>
      </w:r>
      <w:r w:rsidR="0078672E">
        <w:rPr>
          <w:rFonts w:ascii="Arial" w:hAnsi="Arial" w:cs="Arial"/>
          <w:b/>
          <w:sz w:val="20"/>
          <w:szCs w:val="20"/>
        </w:rPr>
        <w:t>ass</w:t>
      </w:r>
      <w:r w:rsidRPr="00DF07DC">
        <w:rPr>
          <w:rFonts w:ascii="Arial" w:hAnsi="Arial" w:cs="Arial"/>
          <w:b/>
          <w:sz w:val="20"/>
          <w:szCs w:val="20"/>
        </w:rPr>
        <w:t>/F</w:t>
      </w:r>
      <w:r w:rsidR="0078672E">
        <w:rPr>
          <w:rFonts w:ascii="Arial" w:hAnsi="Arial" w:cs="Arial"/>
          <w:b/>
          <w:sz w:val="20"/>
          <w:szCs w:val="20"/>
        </w:rPr>
        <w:t>ail</w:t>
      </w:r>
      <w:r w:rsidRPr="00DF07DC">
        <w:rPr>
          <w:rFonts w:ascii="Arial" w:hAnsi="Arial" w:cs="Arial"/>
          <w:b/>
          <w:sz w:val="20"/>
          <w:szCs w:val="20"/>
        </w:rPr>
        <w:t>&gt;</w:t>
      </w:r>
    </w:p>
    <w:p w:rsidR="00CC6E5F" w:rsidRPr="001633FE" w:rsidRDefault="00EB216B" w:rsidP="00CC6E5F">
      <w:pPr>
        <w:pStyle w:val="ListParagraph"/>
        <w:numPr>
          <w:ilvl w:val="3"/>
          <w:numId w:val="4"/>
        </w:numPr>
        <w:spacing w:after="120" w:line="240" w:lineRule="auto"/>
        <w:ind w:left="2160" w:hanging="1080"/>
        <w:contextualSpacing w:val="0"/>
        <w:jc w:val="both"/>
        <w:rPr>
          <w:rFonts w:ascii="Arial" w:hAnsi="Arial" w:cs="Arial"/>
          <w:sz w:val="20"/>
          <w:szCs w:val="20"/>
        </w:rPr>
      </w:pPr>
      <w:r w:rsidRPr="00CC6E5F">
        <w:rPr>
          <w:rFonts w:ascii="Arial" w:hAnsi="Arial" w:cs="Arial"/>
          <w:sz w:val="20"/>
          <w:szCs w:val="20"/>
        </w:rPr>
        <w:t>P</w:t>
      </w:r>
      <w:r w:rsidR="00CC6E5F" w:rsidRPr="00CC6E5F">
        <w:rPr>
          <w:rFonts w:ascii="Arial" w:hAnsi="Arial" w:cs="Arial"/>
          <w:sz w:val="20"/>
          <w:szCs w:val="20"/>
        </w:rPr>
        <w:t>r</w:t>
      </w:r>
      <w:r w:rsidR="00CC6E5F" w:rsidRPr="001633FE">
        <w:rPr>
          <w:rFonts w:ascii="Arial" w:hAnsi="Arial" w:cs="Arial"/>
          <w:sz w:val="20"/>
          <w:szCs w:val="20"/>
        </w:rPr>
        <w:t>ovide details of all past or pending litigation or claims filed against Respondent that may affect performance under a contract with TFC.</w:t>
      </w:r>
    </w:p>
    <w:p w:rsidR="00643785" w:rsidRPr="00CC6E5F" w:rsidRDefault="00EB216B" w:rsidP="00540C8A">
      <w:pPr>
        <w:pStyle w:val="ListParagraph"/>
        <w:numPr>
          <w:ilvl w:val="3"/>
          <w:numId w:val="4"/>
        </w:numPr>
        <w:spacing w:after="120" w:line="240" w:lineRule="auto"/>
        <w:ind w:left="2160" w:hanging="1080"/>
        <w:contextualSpacing w:val="0"/>
        <w:jc w:val="both"/>
        <w:rPr>
          <w:rFonts w:ascii="Arial" w:hAnsi="Arial" w:cs="Arial"/>
          <w:sz w:val="20"/>
          <w:szCs w:val="20"/>
        </w:rPr>
      </w:pPr>
      <w:r w:rsidRPr="00CC6E5F">
        <w:rPr>
          <w:rFonts w:ascii="Arial" w:hAnsi="Arial" w:cs="Arial"/>
          <w:sz w:val="20"/>
          <w:szCs w:val="20"/>
        </w:rPr>
        <w:t>Respondents involved in litigation with owners or Architect/Engineer firms may be disqualified.</w:t>
      </w:r>
    </w:p>
    <w:p w:rsidR="009710FA" w:rsidRPr="009710FA" w:rsidRDefault="00655C25" w:rsidP="00A00B57">
      <w:pPr>
        <w:numPr>
          <w:ilvl w:val="2"/>
          <w:numId w:val="4"/>
        </w:numPr>
        <w:jc w:val="both"/>
        <w:rPr>
          <w:rFonts w:ascii="Arial" w:hAnsi="Arial" w:cs="Arial"/>
          <w:sz w:val="20"/>
          <w:szCs w:val="20"/>
        </w:rPr>
      </w:pPr>
      <w:r>
        <w:rPr>
          <w:rFonts w:ascii="Arial" w:hAnsi="Arial" w:cs="Arial"/>
          <w:b/>
          <w:sz w:val="20"/>
          <w:szCs w:val="20"/>
          <w:u w:val="single"/>
        </w:rPr>
        <w:t>Attachment</w:t>
      </w:r>
      <w:r w:rsidRPr="00775D63">
        <w:rPr>
          <w:rFonts w:ascii="Arial" w:hAnsi="Arial" w:cs="Arial"/>
          <w:b/>
          <w:sz w:val="20"/>
          <w:szCs w:val="20"/>
          <w:u w:val="single"/>
        </w:rPr>
        <w:t xml:space="preserve"> </w:t>
      </w:r>
      <w:r w:rsidR="00174484">
        <w:rPr>
          <w:rFonts w:ascii="Arial" w:hAnsi="Arial" w:cs="Arial"/>
          <w:b/>
          <w:sz w:val="20"/>
          <w:szCs w:val="20"/>
          <w:u w:val="single"/>
        </w:rPr>
        <w:t>A</w:t>
      </w:r>
      <w:r w:rsidRPr="00775D63">
        <w:rPr>
          <w:rFonts w:ascii="Arial" w:hAnsi="Arial" w:cs="Arial"/>
          <w:b/>
          <w:sz w:val="20"/>
          <w:szCs w:val="20"/>
          <w:u w:val="single"/>
        </w:rPr>
        <w:t>, Execution of Submittal</w:t>
      </w:r>
      <w:r w:rsidRPr="00643785">
        <w:rPr>
          <w:rFonts w:ascii="Arial" w:hAnsi="Arial" w:cs="Arial"/>
          <w:sz w:val="20"/>
          <w:szCs w:val="20"/>
        </w:rPr>
        <w:t xml:space="preserve">: </w:t>
      </w:r>
      <w:r w:rsidRPr="00A5011C">
        <w:rPr>
          <w:rFonts w:ascii="Arial" w:hAnsi="Arial" w:cs="Arial"/>
          <w:sz w:val="20"/>
          <w:szCs w:val="20"/>
          <w:u w:val="single"/>
        </w:rPr>
        <w:t>Failure to sign and return the Execution of Submittal shall result in rejection of the response</w:t>
      </w:r>
      <w:r w:rsidRPr="00643785">
        <w:rPr>
          <w:rFonts w:ascii="Arial" w:hAnsi="Arial" w:cs="Arial"/>
          <w:sz w:val="20"/>
          <w:szCs w:val="20"/>
        </w:rPr>
        <w:t>.</w:t>
      </w:r>
    </w:p>
    <w:p w:rsidR="00174484" w:rsidRDefault="00124470" w:rsidP="00174484">
      <w:pPr>
        <w:numPr>
          <w:ilvl w:val="2"/>
          <w:numId w:val="4"/>
        </w:numPr>
        <w:jc w:val="both"/>
        <w:rPr>
          <w:rFonts w:ascii="Arial" w:hAnsi="Arial" w:cs="Arial"/>
          <w:sz w:val="20"/>
          <w:szCs w:val="20"/>
        </w:rPr>
      </w:pPr>
      <w:r w:rsidRPr="008754B7">
        <w:rPr>
          <w:rFonts w:ascii="Arial" w:hAnsi="Arial" w:cs="Arial"/>
          <w:b/>
          <w:sz w:val="20"/>
          <w:szCs w:val="20"/>
          <w:u w:val="single"/>
        </w:rPr>
        <w:t>Addenda Acknowledgment</w:t>
      </w:r>
      <w:r w:rsidRPr="00EB6C6A">
        <w:rPr>
          <w:rFonts w:ascii="Arial" w:hAnsi="Arial" w:cs="Arial"/>
          <w:sz w:val="20"/>
          <w:szCs w:val="20"/>
        </w:rPr>
        <w:t>:</w:t>
      </w:r>
      <w:r w:rsidRPr="008754B7">
        <w:rPr>
          <w:rFonts w:ascii="Arial" w:hAnsi="Arial" w:cs="Arial"/>
          <w:sz w:val="20"/>
          <w:szCs w:val="20"/>
        </w:rPr>
        <w:t xml:space="preserve"> </w:t>
      </w:r>
      <w:r w:rsidR="00131E0D" w:rsidRPr="008754B7">
        <w:rPr>
          <w:rFonts w:ascii="Arial" w:hAnsi="Arial" w:cs="Arial"/>
          <w:sz w:val="20"/>
          <w:szCs w:val="20"/>
        </w:rPr>
        <w:t>Receipt</w:t>
      </w:r>
      <w:r w:rsidR="00131E0D" w:rsidRPr="009710FA">
        <w:rPr>
          <w:rFonts w:ascii="Arial" w:hAnsi="Arial" w:cs="Arial"/>
          <w:sz w:val="20"/>
          <w:szCs w:val="20"/>
        </w:rPr>
        <w:t xml:space="preserve"> of all addenda to this RFQ should be acknowledged by returning a signed copy of each addendum </w:t>
      </w:r>
      <w:r w:rsidR="00BD4959" w:rsidRPr="009710FA">
        <w:rPr>
          <w:rFonts w:ascii="Arial" w:hAnsi="Arial" w:cs="Arial"/>
          <w:sz w:val="20"/>
          <w:szCs w:val="20"/>
        </w:rPr>
        <w:t xml:space="preserve">signature page </w:t>
      </w:r>
      <w:r w:rsidR="00131E0D" w:rsidRPr="009710FA">
        <w:rPr>
          <w:rFonts w:ascii="Arial" w:hAnsi="Arial" w:cs="Arial"/>
          <w:sz w:val="20"/>
          <w:szCs w:val="20"/>
        </w:rPr>
        <w:t>with the response.  Any amendment to this procurement solicitation will be posted as an ad</w:t>
      </w:r>
      <w:r w:rsidR="00524E32">
        <w:rPr>
          <w:rFonts w:ascii="Arial" w:hAnsi="Arial" w:cs="Arial"/>
          <w:sz w:val="20"/>
          <w:szCs w:val="20"/>
        </w:rPr>
        <w:t xml:space="preserve">dendum on the </w:t>
      </w:r>
      <w:r w:rsidR="00A15F67" w:rsidRPr="00524E32">
        <w:rPr>
          <w:rFonts w:ascii="Arial" w:hAnsi="Arial" w:cs="Arial"/>
          <w:sz w:val="20"/>
          <w:szCs w:val="20"/>
        </w:rPr>
        <w:t>ESBD</w:t>
      </w:r>
      <w:r w:rsidR="00131E0D" w:rsidRPr="00524E32">
        <w:rPr>
          <w:rFonts w:ascii="Arial" w:hAnsi="Arial" w:cs="Arial"/>
          <w:sz w:val="20"/>
          <w:szCs w:val="20"/>
        </w:rPr>
        <w:t xml:space="preserve">.  It is the responsibility </w:t>
      </w:r>
      <w:r w:rsidR="00131E0D" w:rsidRPr="009710FA">
        <w:rPr>
          <w:rFonts w:ascii="Arial" w:hAnsi="Arial" w:cs="Arial"/>
          <w:sz w:val="20"/>
          <w:szCs w:val="20"/>
        </w:rPr>
        <w:t xml:space="preserve">of interested parties to periodically check the ESBD for updates to the solicitation prior to solicitation submittal. Respondent’s failure to periodically check the </w:t>
      </w:r>
      <w:r w:rsidR="00131E0D" w:rsidRPr="00524E32">
        <w:rPr>
          <w:rFonts w:ascii="Arial" w:hAnsi="Arial" w:cs="Arial"/>
          <w:sz w:val="20"/>
          <w:szCs w:val="20"/>
        </w:rPr>
        <w:t>ESBD</w:t>
      </w:r>
      <w:r w:rsidR="00131E0D" w:rsidRPr="00A15F67">
        <w:rPr>
          <w:rFonts w:ascii="Arial" w:hAnsi="Arial" w:cs="Arial"/>
          <w:color w:val="FF0000"/>
          <w:sz w:val="20"/>
          <w:szCs w:val="20"/>
        </w:rPr>
        <w:t xml:space="preserve"> </w:t>
      </w:r>
      <w:r w:rsidR="00131E0D" w:rsidRPr="009710FA">
        <w:rPr>
          <w:rFonts w:ascii="Arial" w:hAnsi="Arial" w:cs="Arial"/>
          <w:sz w:val="20"/>
          <w:szCs w:val="20"/>
        </w:rPr>
        <w:t>will in no way release the selected vendor from “addenda or additional information” resulting in additional costs to meet the requirements of the RFQ.</w:t>
      </w:r>
    </w:p>
    <w:p w:rsidR="00174484" w:rsidRPr="00227B89" w:rsidRDefault="00B74C21" w:rsidP="00227B89">
      <w:pPr>
        <w:numPr>
          <w:ilvl w:val="2"/>
          <w:numId w:val="4"/>
        </w:numPr>
        <w:spacing w:line="240" w:lineRule="auto"/>
        <w:jc w:val="both"/>
        <w:rPr>
          <w:rFonts w:ascii="Arial" w:hAnsi="Arial" w:cs="Arial"/>
          <w:sz w:val="20"/>
          <w:szCs w:val="20"/>
        </w:rPr>
      </w:pPr>
      <w:r w:rsidRPr="00227B89">
        <w:rPr>
          <w:rFonts w:ascii="Arial" w:hAnsi="Arial" w:cs="Arial"/>
          <w:b/>
          <w:sz w:val="20"/>
          <w:szCs w:val="20"/>
          <w:u w:val="single"/>
        </w:rPr>
        <w:t>Attachment</w:t>
      </w:r>
      <w:r w:rsidR="00EB216B" w:rsidRPr="00227B89">
        <w:rPr>
          <w:rFonts w:ascii="Arial" w:hAnsi="Arial" w:cs="Arial"/>
          <w:b/>
          <w:sz w:val="20"/>
          <w:szCs w:val="20"/>
          <w:u w:val="single"/>
        </w:rPr>
        <w:t xml:space="preserve"> </w:t>
      </w:r>
      <w:r w:rsidR="00174484" w:rsidRPr="00227B89">
        <w:rPr>
          <w:rFonts w:ascii="Arial" w:hAnsi="Arial" w:cs="Arial"/>
          <w:b/>
          <w:sz w:val="20"/>
          <w:szCs w:val="20"/>
          <w:u w:val="single"/>
        </w:rPr>
        <w:t>C</w:t>
      </w:r>
      <w:r w:rsidR="00EB216B" w:rsidRPr="00227B89">
        <w:rPr>
          <w:rFonts w:ascii="Arial" w:hAnsi="Arial" w:cs="Arial"/>
          <w:b/>
          <w:sz w:val="20"/>
          <w:szCs w:val="20"/>
          <w:u w:val="single"/>
        </w:rPr>
        <w:t>, HUB Subcontracting Plan</w:t>
      </w:r>
      <w:r w:rsidR="00EB216B" w:rsidRPr="00227B89">
        <w:rPr>
          <w:rFonts w:ascii="Arial" w:hAnsi="Arial" w:cs="Arial"/>
          <w:sz w:val="20"/>
          <w:szCs w:val="20"/>
        </w:rPr>
        <w:t xml:space="preserve">: </w:t>
      </w:r>
      <w:r w:rsidR="00174484" w:rsidRPr="00227B89">
        <w:rPr>
          <w:rFonts w:ascii="Arial" w:hAnsi="Arial" w:cs="Arial"/>
          <w:sz w:val="20"/>
          <w:szCs w:val="20"/>
        </w:rPr>
        <w:t xml:space="preserve">Submittal Requirements: In accordance with the Texas Government Code (TGC), Sections 2161.181-182 and Title 34, Part 1, Chapter 20, Subchapter D, §20.281- §20.298 of the Texas Administrative Code (TAC), the TFC shall make a Good Faith Effort to utilize HUBs in contracts for general services, construction services, professional and consulting services, and commodities contracts. </w:t>
      </w:r>
      <w:r w:rsidR="00174484" w:rsidRPr="00227B89">
        <w:rPr>
          <w:rFonts w:ascii="Arial" w:hAnsi="Arial" w:cs="Arial"/>
          <w:sz w:val="20"/>
          <w:szCs w:val="20"/>
          <w:u w:val="single"/>
        </w:rPr>
        <w:t>Failure to complete and return the Attachment C, HUB Subcontracting Plan shall result in rejection of the response</w:t>
      </w:r>
      <w:r w:rsidR="00174484" w:rsidRPr="00227B89">
        <w:rPr>
          <w:rFonts w:ascii="Arial" w:hAnsi="Arial" w:cs="Arial"/>
          <w:sz w:val="20"/>
          <w:szCs w:val="20"/>
        </w:rPr>
        <w:t>. The purpose of the HUB Program is to promote full and equal business opportunities for all businesses in State contracting in accordance with the following HUB utilization goals as specified in 34 TAC § 20.284:</w:t>
      </w:r>
    </w:p>
    <w:p w:rsidR="00227B89" w:rsidRPr="00227B89" w:rsidRDefault="00227B89" w:rsidP="00227B89">
      <w:pPr>
        <w:numPr>
          <w:ilvl w:val="0"/>
          <w:numId w:val="22"/>
        </w:numPr>
        <w:spacing w:after="0" w:line="240" w:lineRule="auto"/>
        <w:jc w:val="both"/>
        <w:rPr>
          <w:rFonts w:ascii="Arial" w:hAnsi="Arial" w:cs="Arial"/>
          <w:sz w:val="20"/>
          <w:szCs w:val="20"/>
        </w:rPr>
      </w:pPr>
      <w:r w:rsidRPr="00227B89">
        <w:rPr>
          <w:rFonts w:ascii="Arial" w:hAnsi="Arial" w:cs="Arial"/>
          <w:sz w:val="20"/>
          <w:szCs w:val="20"/>
        </w:rPr>
        <w:t>11.2% for heavy construction other than building contracts,</w:t>
      </w:r>
    </w:p>
    <w:p w:rsidR="00227B89" w:rsidRPr="00227B89" w:rsidRDefault="00227B89" w:rsidP="00227B89">
      <w:pPr>
        <w:numPr>
          <w:ilvl w:val="0"/>
          <w:numId w:val="22"/>
        </w:numPr>
        <w:spacing w:after="0" w:line="240" w:lineRule="auto"/>
        <w:jc w:val="both"/>
        <w:rPr>
          <w:rFonts w:ascii="Arial" w:hAnsi="Arial" w:cs="Arial"/>
          <w:sz w:val="20"/>
          <w:szCs w:val="20"/>
        </w:rPr>
      </w:pPr>
      <w:r w:rsidRPr="00227B89">
        <w:rPr>
          <w:rFonts w:ascii="Arial" w:hAnsi="Arial" w:cs="Arial"/>
          <w:sz w:val="20"/>
          <w:szCs w:val="20"/>
        </w:rPr>
        <w:t>21.1% for all building construction,</w:t>
      </w:r>
    </w:p>
    <w:p w:rsidR="00227B89" w:rsidRPr="00227B89" w:rsidRDefault="00227B89" w:rsidP="00227B89">
      <w:pPr>
        <w:numPr>
          <w:ilvl w:val="0"/>
          <w:numId w:val="22"/>
        </w:numPr>
        <w:spacing w:after="0" w:line="240" w:lineRule="auto"/>
        <w:jc w:val="both"/>
        <w:rPr>
          <w:rFonts w:ascii="Arial" w:hAnsi="Arial" w:cs="Arial"/>
          <w:sz w:val="20"/>
          <w:szCs w:val="20"/>
        </w:rPr>
      </w:pPr>
      <w:r w:rsidRPr="00227B89">
        <w:rPr>
          <w:rFonts w:ascii="Arial" w:hAnsi="Arial" w:cs="Arial"/>
          <w:sz w:val="20"/>
          <w:szCs w:val="20"/>
        </w:rPr>
        <w:t>32.9% for all special trade construction contracts,</w:t>
      </w:r>
    </w:p>
    <w:p w:rsidR="00227B89" w:rsidRPr="00187D02" w:rsidRDefault="00227B89" w:rsidP="00227B89">
      <w:pPr>
        <w:numPr>
          <w:ilvl w:val="0"/>
          <w:numId w:val="22"/>
        </w:numPr>
        <w:spacing w:after="0" w:line="240" w:lineRule="auto"/>
        <w:jc w:val="both"/>
        <w:rPr>
          <w:rFonts w:ascii="Arial" w:hAnsi="Arial" w:cs="Arial"/>
          <w:b/>
          <w:sz w:val="20"/>
          <w:szCs w:val="20"/>
        </w:rPr>
      </w:pPr>
      <w:r w:rsidRPr="00187D02">
        <w:rPr>
          <w:rFonts w:ascii="Arial" w:hAnsi="Arial" w:cs="Arial"/>
          <w:b/>
          <w:sz w:val="20"/>
          <w:szCs w:val="20"/>
        </w:rPr>
        <w:t>23.7% for professional services contracts,</w:t>
      </w:r>
    </w:p>
    <w:p w:rsidR="00227B89" w:rsidRPr="00227B89" w:rsidRDefault="00227B89" w:rsidP="00227B89">
      <w:pPr>
        <w:numPr>
          <w:ilvl w:val="0"/>
          <w:numId w:val="22"/>
        </w:numPr>
        <w:spacing w:after="0" w:line="240" w:lineRule="auto"/>
        <w:jc w:val="both"/>
        <w:rPr>
          <w:rFonts w:ascii="Arial" w:hAnsi="Arial" w:cs="Arial"/>
          <w:sz w:val="20"/>
          <w:szCs w:val="20"/>
        </w:rPr>
      </w:pPr>
      <w:r w:rsidRPr="00227B89">
        <w:rPr>
          <w:rFonts w:ascii="Arial" w:hAnsi="Arial" w:cs="Arial"/>
          <w:sz w:val="20"/>
          <w:szCs w:val="20"/>
        </w:rPr>
        <w:t>26.0% for all other services contracts, and</w:t>
      </w:r>
    </w:p>
    <w:p w:rsidR="00645C66" w:rsidRDefault="00227B89" w:rsidP="00E42B47">
      <w:pPr>
        <w:numPr>
          <w:ilvl w:val="0"/>
          <w:numId w:val="22"/>
        </w:numPr>
        <w:spacing w:after="120" w:line="240" w:lineRule="auto"/>
        <w:jc w:val="both"/>
        <w:rPr>
          <w:rFonts w:ascii="Arial" w:hAnsi="Arial" w:cs="Arial"/>
          <w:sz w:val="20"/>
          <w:szCs w:val="20"/>
        </w:rPr>
      </w:pPr>
      <w:r w:rsidRPr="00227B89">
        <w:rPr>
          <w:rFonts w:ascii="Arial" w:hAnsi="Arial" w:cs="Arial"/>
          <w:sz w:val="20"/>
          <w:szCs w:val="20"/>
        </w:rPr>
        <w:t>21.1% for commodities contracts</w:t>
      </w:r>
      <w:r w:rsidR="009A31D6">
        <w:rPr>
          <w:rFonts w:ascii="Arial" w:hAnsi="Arial" w:cs="Arial"/>
          <w:sz w:val="20"/>
          <w:szCs w:val="20"/>
        </w:rPr>
        <w:t>.</w:t>
      </w:r>
    </w:p>
    <w:p w:rsidR="00E42B47" w:rsidRDefault="00E42B47" w:rsidP="00E42B47">
      <w:pPr>
        <w:spacing w:after="120" w:line="240" w:lineRule="auto"/>
        <w:jc w:val="both"/>
        <w:rPr>
          <w:rFonts w:ascii="Arial" w:hAnsi="Arial" w:cs="Arial"/>
          <w:sz w:val="20"/>
          <w:szCs w:val="20"/>
        </w:rPr>
      </w:pPr>
    </w:p>
    <w:p w:rsidR="00E42B47" w:rsidRPr="00E42B47" w:rsidRDefault="00E42B47" w:rsidP="00E42B47">
      <w:pPr>
        <w:jc w:val="center"/>
        <w:rPr>
          <w:rFonts w:ascii="Arial" w:hAnsi="Arial" w:cs="Arial"/>
        </w:rPr>
      </w:pPr>
      <w:r w:rsidRPr="00F47241">
        <w:rPr>
          <w:rFonts w:ascii="Arial" w:hAnsi="Arial" w:cs="Arial"/>
          <w:b/>
        </w:rPr>
        <w:t>REMAINDER OF THIS PAGE INTENTIONALLY LEFT BLANK</w:t>
      </w:r>
    </w:p>
    <w:p w:rsidR="00CD0581" w:rsidRDefault="00CD0581" w:rsidP="00227B89">
      <w:pPr>
        <w:ind w:left="1224"/>
        <w:jc w:val="both"/>
        <w:rPr>
          <w:rFonts w:ascii="Arial" w:eastAsia="Times New Roman" w:hAnsi="Arial" w:cs="Arial"/>
          <w:sz w:val="20"/>
          <w:szCs w:val="20"/>
          <w:u w:val="single"/>
        </w:rPr>
      </w:pPr>
    </w:p>
    <w:p w:rsidR="00227B89" w:rsidRPr="00227B89" w:rsidRDefault="0042602D" w:rsidP="00227B89">
      <w:pPr>
        <w:ind w:left="1224"/>
        <w:jc w:val="both"/>
        <w:rPr>
          <w:rFonts w:ascii="Arial" w:hAnsi="Arial" w:cs="Arial"/>
          <w:sz w:val="20"/>
          <w:szCs w:val="20"/>
        </w:rPr>
      </w:pPr>
      <w:r w:rsidRPr="00A96347">
        <w:rPr>
          <w:rFonts w:ascii="Arial" w:eastAsia="Times New Roman" w:hAnsi="Arial" w:cs="Arial"/>
          <w:sz w:val="20"/>
          <w:szCs w:val="20"/>
          <w:u w:val="single"/>
        </w:rPr>
        <w:t>Statement of Probability</w:t>
      </w:r>
      <w:r w:rsidRPr="00A96347">
        <w:rPr>
          <w:rFonts w:ascii="Arial" w:eastAsia="Times New Roman" w:hAnsi="Arial" w:cs="Arial"/>
          <w:sz w:val="20"/>
          <w:szCs w:val="20"/>
        </w:rPr>
        <w:t>: TFC has determined that subcontracting opportunities are probable in connection with this procurement solicitation. Therefore, a HUB Subcontracting Plan (HSP) is required as a part of the Respondent's Submittal. The awarded Respondent shall develop and administer an HSP as a part of the Respondent's Contract</w:t>
      </w:r>
      <w:r w:rsidR="00174484" w:rsidRPr="00A96347">
        <w:rPr>
          <w:rFonts w:ascii="Arial" w:hAnsi="Arial" w:cs="Arial"/>
          <w:sz w:val="20"/>
          <w:szCs w:val="20"/>
        </w:rPr>
        <w:t>.</w:t>
      </w:r>
    </w:p>
    <w:p w:rsidR="00227B89" w:rsidRDefault="00174484" w:rsidP="00227B89">
      <w:pPr>
        <w:numPr>
          <w:ilvl w:val="3"/>
          <w:numId w:val="4"/>
        </w:numPr>
        <w:ind w:left="1890" w:hanging="810"/>
        <w:jc w:val="both"/>
        <w:rPr>
          <w:rFonts w:ascii="Arial" w:hAnsi="Arial" w:cs="Arial"/>
          <w:sz w:val="20"/>
          <w:szCs w:val="20"/>
        </w:rPr>
      </w:pPr>
      <w:r w:rsidRPr="00227B89">
        <w:rPr>
          <w:rFonts w:ascii="Arial" w:hAnsi="Arial" w:cs="Arial"/>
          <w:sz w:val="20"/>
          <w:szCs w:val="20"/>
        </w:rPr>
        <w:t xml:space="preserve">As mandated by 34 TAC § 20.285 Respondents must submit an </w:t>
      </w:r>
      <w:r w:rsidRPr="00227B89">
        <w:rPr>
          <w:rFonts w:ascii="Arial" w:hAnsi="Arial" w:cs="Arial"/>
          <w:sz w:val="20"/>
          <w:szCs w:val="20"/>
          <w:u w:val="single"/>
        </w:rPr>
        <w:t>Attachment C, HSP</w:t>
      </w:r>
      <w:r w:rsidRPr="00227B89">
        <w:rPr>
          <w:rFonts w:ascii="Arial" w:hAnsi="Arial" w:cs="Arial"/>
          <w:sz w:val="20"/>
          <w:szCs w:val="20"/>
        </w:rPr>
        <w:t xml:space="preserve"> that identifies all subcontracting items and complies with good faith effort requirements of the </w:t>
      </w:r>
      <w:r w:rsidRPr="00227B89">
        <w:rPr>
          <w:rFonts w:ascii="Arial" w:hAnsi="Arial" w:cs="Arial"/>
          <w:sz w:val="20"/>
          <w:szCs w:val="20"/>
          <w:u w:val="single"/>
        </w:rPr>
        <w:t>Attachment C, HSP</w:t>
      </w:r>
      <w:r w:rsidRPr="00227B89">
        <w:rPr>
          <w:rFonts w:ascii="Arial" w:hAnsi="Arial" w:cs="Arial"/>
          <w:sz w:val="20"/>
          <w:szCs w:val="20"/>
        </w:rPr>
        <w:t xml:space="preserve">, and in accordance with the Comptroller of Public Accounts HUB rules 34 TAC §20.285 (d). </w:t>
      </w:r>
    </w:p>
    <w:p w:rsidR="00227B89" w:rsidRDefault="00174484" w:rsidP="00227B89">
      <w:pPr>
        <w:numPr>
          <w:ilvl w:val="3"/>
          <w:numId w:val="4"/>
        </w:numPr>
        <w:ind w:left="1890" w:hanging="810"/>
        <w:jc w:val="both"/>
        <w:rPr>
          <w:rFonts w:ascii="Arial" w:hAnsi="Arial" w:cs="Arial"/>
          <w:sz w:val="20"/>
          <w:szCs w:val="20"/>
        </w:rPr>
      </w:pPr>
      <w:r w:rsidRPr="00227B89">
        <w:rPr>
          <w:rFonts w:ascii="Arial" w:hAnsi="Arial" w:cs="Arial"/>
          <w:sz w:val="20"/>
          <w:szCs w:val="20"/>
        </w:rPr>
        <w:t xml:space="preserve">Pursuant to TGC § 2161.252(B), the Texas Facilities Commission shall reject any response that does not include a fully completed </w:t>
      </w:r>
      <w:r w:rsidRPr="00A96347">
        <w:rPr>
          <w:rFonts w:ascii="Arial" w:hAnsi="Arial" w:cs="Arial"/>
          <w:sz w:val="20"/>
          <w:szCs w:val="20"/>
          <w:u w:val="single"/>
        </w:rPr>
        <w:t>HSP</w:t>
      </w:r>
      <w:r w:rsidRPr="00227B89">
        <w:rPr>
          <w:rFonts w:ascii="Arial" w:hAnsi="Arial" w:cs="Arial"/>
          <w:sz w:val="20"/>
          <w:szCs w:val="20"/>
        </w:rPr>
        <w:t xml:space="preserve">. An incomplete </w:t>
      </w:r>
      <w:r w:rsidRPr="00A96347">
        <w:rPr>
          <w:rFonts w:ascii="Arial" w:hAnsi="Arial" w:cs="Arial"/>
          <w:sz w:val="20"/>
          <w:szCs w:val="20"/>
          <w:u w:val="single"/>
        </w:rPr>
        <w:t>HSP</w:t>
      </w:r>
      <w:r w:rsidRPr="00227B89">
        <w:rPr>
          <w:rFonts w:ascii="Arial" w:hAnsi="Arial" w:cs="Arial"/>
          <w:sz w:val="20"/>
          <w:szCs w:val="20"/>
        </w:rPr>
        <w:t xml:space="preserve"> is considered a material failure to comply with the solicitation requirements.</w:t>
      </w:r>
    </w:p>
    <w:p w:rsidR="00227B89" w:rsidRDefault="00174484" w:rsidP="00227B89">
      <w:pPr>
        <w:numPr>
          <w:ilvl w:val="3"/>
          <w:numId w:val="4"/>
        </w:numPr>
        <w:ind w:left="1890" w:hanging="810"/>
        <w:jc w:val="both"/>
        <w:rPr>
          <w:rFonts w:ascii="Arial" w:hAnsi="Arial" w:cs="Arial"/>
          <w:sz w:val="20"/>
          <w:szCs w:val="20"/>
        </w:rPr>
      </w:pPr>
      <w:r w:rsidRPr="00227B89">
        <w:rPr>
          <w:rFonts w:ascii="Arial" w:hAnsi="Arial" w:cs="Arial"/>
          <w:sz w:val="20"/>
          <w:szCs w:val="20"/>
        </w:rPr>
        <w:t xml:space="preserve">The </w:t>
      </w:r>
      <w:r w:rsidRPr="00A96347">
        <w:rPr>
          <w:rFonts w:ascii="Arial" w:hAnsi="Arial" w:cs="Arial"/>
          <w:sz w:val="20"/>
          <w:szCs w:val="20"/>
          <w:u w:val="single"/>
        </w:rPr>
        <w:t>HSP</w:t>
      </w:r>
      <w:r w:rsidRPr="00227B89">
        <w:rPr>
          <w:rFonts w:ascii="Arial" w:hAnsi="Arial" w:cs="Arial"/>
          <w:sz w:val="20"/>
          <w:szCs w:val="20"/>
        </w:rPr>
        <w:t xml:space="preserve"> shall become a provision of the </w:t>
      </w:r>
      <w:r w:rsidR="00A702F1">
        <w:rPr>
          <w:rFonts w:ascii="Arial" w:hAnsi="Arial" w:cs="Arial"/>
          <w:sz w:val="20"/>
          <w:szCs w:val="20"/>
        </w:rPr>
        <w:t>C</w:t>
      </w:r>
      <w:r w:rsidRPr="00227B89">
        <w:rPr>
          <w:rFonts w:ascii="Arial" w:hAnsi="Arial" w:cs="Arial"/>
          <w:sz w:val="20"/>
          <w:szCs w:val="20"/>
        </w:rPr>
        <w:t xml:space="preserve">ontract between the awarded Respondent and TFC. The awarded Respondent can only change the </w:t>
      </w:r>
      <w:r w:rsidRPr="00A96347">
        <w:rPr>
          <w:rFonts w:ascii="Arial" w:hAnsi="Arial" w:cs="Arial"/>
          <w:sz w:val="20"/>
          <w:szCs w:val="20"/>
          <w:u w:val="single"/>
        </w:rPr>
        <w:t>HSP</w:t>
      </w:r>
      <w:r w:rsidRPr="00227B89">
        <w:rPr>
          <w:rFonts w:ascii="Arial" w:hAnsi="Arial" w:cs="Arial"/>
          <w:sz w:val="20"/>
          <w:szCs w:val="20"/>
        </w:rPr>
        <w:t xml:space="preserve"> if (a) the Respondent complies with 34 TAC Section 20.285; (b) the Respondent provides its proposed changes to TFC for review; (c) TFC approves the Respondent’s proposed changes to its </w:t>
      </w:r>
      <w:r w:rsidRPr="00A96347">
        <w:rPr>
          <w:rFonts w:ascii="Arial" w:hAnsi="Arial" w:cs="Arial"/>
          <w:sz w:val="20"/>
          <w:szCs w:val="20"/>
          <w:u w:val="single"/>
        </w:rPr>
        <w:t>HSP</w:t>
      </w:r>
      <w:r w:rsidRPr="00227B89">
        <w:rPr>
          <w:rFonts w:ascii="Arial" w:hAnsi="Arial" w:cs="Arial"/>
          <w:sz w:val="20"/>
          <w:szCs w:val="20"/>
        </w:rPr>
        <w:t xml:space="preserve">; and (d) TFC and the Respondent amends their </w:t>
      </w:r>
      <w:r w:rsidR="00A702F1">
        <w:rPr>
          <w:rFonts w:ascii="Arial" w:hAnsi="Arial" w:cs="Arial"/>
          <w:sz w:val="20"/>
          <w:szCs w:val="20"/>
        </w:rPr>
        <w:t>C</w:t>
      </w:r>
      <w:r w:rsidRPr="00227B89">
        <w:rPr>
          <w:rFonts w:ascii="Arial" w:hAnsi="Arial" w:cs="Arial"/>
          <w:sz w:val="20"/>
          <w:szCs w:val="20"/>
        </w:rPr>
        <w:t xml:space="preserve">ontract by submitting a revised HUB Subcontracting Plan containing the changes approved by TFC. </w:t>
      </w:r>
    </w:p>
    <w:p w:rsidR="00227B89" w:rsidRDefault="00174484" w:rsidP="00227B89">
      <w:pPr>
        <w:numPr>
          <w:ilvl w:val="3"/>
          <w:numId w:val="4"/>
        </w:numPr>
        <w:ind w:left="1890" w:hanging="810"/>
        <w:jc w:val="both"/>
        <w:rPr>
          <w:rFonts w:ascii="Arial" w:hAnsi="Arial" w:cs="Arial"/>
          <w:sz w:val="20"/>
          <w:szCs w:val="20"/>
        </w:rPr>
      </w:pPr>
      <w:r w:rsidRPr="00227B89">
        <w:rPr>
          <w:rFonts w:ascii="Arial" w:hAnsi="Arial" w:cs="Arial"/>
          <w:sz w:val="20"/>
          <w:szCs w:val="20"/>
        </w:rPr>
        <w:t xml:space="preserve">If TFC determines that the Respondent failed to implement the </w:t>
      </w:r>
      <w:r w:rsidRPr="00A96347">
        <w:rPr>
          <w:rFonts w:ascii="Arial" w:hAnsi="Arial" w:cs="Arial"/>
          <w:sz w:val="20"/>
          <w:szCs w:val="20"/>
          <w:u w:val="single"/>
        </w:rPr>
        <w:t>HSP</w:t>
      </w:r>
      <w:r w:rsidRPr="00227B89">
        <w:rPr>
          <w:rFonts w:ascii="Arial" w:hAnsi="Arial" w:cs="Arial"/>
          <w:sz w:val="20"/>
          <w:szCs w:val="20"/>
        </w:rPr>
        <w:t xml:space="preserve"> in good faith, TFC, in addition to any other remedies, may report nonperformance to the Texas Comptroller in accordance with 34 TAC, Section 20.285, (g) (5).</w:t>
      </w:r>
    </w:p>
    <w:p w:rsidR="00227B89" w:rsidRPr="00147925" w:rsidRDefault="00174484" w:rsidP="00A96347">
      <w:pPr>
        <w:numPr>
          <w:ilvl w:val="3"/>
          <w:numId w:val="4"/>
        </w:numPr>
        <w:tabs>
          <w:tab w:val="left" w:pos="1980"/>
        </w:tabs>
        <w:ind w:left="1890" w:hanging="810"/>
        <w:jc w:val="both"/>
        <w:rPr>
          <w:rFonts w:ascii="Arial" w:hAnsi="Arial" w:cs="Arial"/>
          <w:sz w:val="18"/>
          <w:szCs w:val="20"/>
        </w:rPr>
      </w:pPr>
      <w:r w:rsidRPr="00227B89">
        <w:rPr>
          <w:rFonts w:ascii="Arial" w:hAnsi="Arial" w:cs="Arial"/>
          <w:sz w:val="20"/>
          <w:szCs w:val="20"/>
        </w:rPr>
        <w:t xml:space="preserve">HUB subcontracting opportunities may be available in the following commodity class/item codes and descriptions: The list below contains the ‘Class’ (three-digit) and ‘Item’ (two-digit) codes of potential subcontracting trades for this solicitation. These codes are defined by the National Institute of Governmental Purchasing (NIGP). A complete listing of all NIGP Class &amp; Item Codes can be found at: </w:t>
      </w:r>
      <w:hyperlink r:id="rId16" w:history="1">
        <w:r w:rsidR="0042602D" w:rsidRPr="00147925">
          <w:rPr>
            <w:rStyle w:val="Hyperlink"/>
            <w:rFonts w:ascii="Arial" w:hAnsi="Arial" w:cs="Arial"/>
            <w:sz w:val="20"/>
          </w:rPr>
          <w:t>https://comptroller.texas.gov/purchasing/nigp/</w:t>
        </w:r>
      </w:hyperlink>
      <w:r w:rsidR="0042602D" w:rsidRPr="00147925">
        <w:rPr>
          <w:rFonts w:ascii="Arial" w:hAnsi="Arial" w:cs="Arial"/>
          <w:sz w:val="20"/>
        </w:rPr>
        <w:t xml:space="preserve"> </w:t>
      </w:r>
    </w:p>
    <w:tbl>
      <w:tblPr>
        <w:tblW w:w="0" w:type="auto"/>
        <w:tblInd w:w="2160" w:type="dxa"/>
        <w:tblLook w:val="04A0" w:firstRow="1" w:lastRow="0" w:firstColumn="1" w:lastColumn="0" w:noHBand="0" w:noVBand="1"/>
      </w:tblPr>
      <w:tblGrid>
        <w:gridCol w:w="1698"/>
        <w:gridCol w:w="5502"/>
      </w:tblGrid>
      <w:tr w:rsidR="00227B89" w:rsidRPr="00591370" w:rsidTr="00787FE8">
        <w:trPr>
          <w:trHeight w:val="521"/>
        </w:trPr>
        <w:tc>
          <w:tcPr>
            <w:tcW w:w="1698" w:type="dxa"/>
          </w:tcPr>
          <w:p w:rsidR="00227B89" w:rsidRPr="00D5048E" w:rsidRDefault="00227B89" w:rsidP="00495CB9">
            <w:pPr>
              <w:pStyle w:val="ListParagraph"/>
              <w:spacing w:after="0" w:line="240" w:lineRule="auto"/>
              <w:ind w:left="0"/>
              <w:contextualSpacing w:val="0"/>
              <w:rPr>
                <w:rFonts w:ascii="Arial" w:hAnsi="Arial" w:cs="Arial"/>
                <w:sz w:val="20"/>
                <w:szCs w:val="20"/>
                <w:u w:val="single"/>
              </w:rPr>
            </w:pPr>
            <w:r w:rsidRPr="00D5048E">
              <w:rPr>
                <w:rFonts w:ascii="Arial" w:hAnsi="Arial" w:cs="Arial"/>
                <w:sz w:val="20"/>
                <w:szCs w:val="20"/>
                <w:u w:val="single"/>
              </w:rPr>
              <w:t>Class/Item</w:t>
            </w:r>
          </w:p>
        </w:tc>
        <w:tc>
          <w:tcPr>
            <w:tcW w:w="5502" w:type="dxa"/>
          </w:tcPr>
          <w:p w:rsidR="00227B89" w:rsidRPr="006A3245" w:rsidRDefault="00227B89" w:rsidP="00495CB9">
            <w:pPr>
              <w:pStyle w:val="ListParagraph"/>
              <w:spacing w:after="0" w:line="240" w:lineRule="auto"/>
              <w:ind w:left="0"/>
              <w:contextualSpacing w:val="0"/>
              <w:rPr>
                <w:rFonts w:ascii="Arial" w:hAnsi="Arial" w:cs="Arial"/>
                <w:sz w:val="20"/>
                <w:szCs w:val="20"/>
                <w:u w:val="single"/>
              </w:rPr>
            </w:pPr>
            <w:r w:rsidRPr="00D5048E">
              <w:rPr>
                <w:rFonts w:ascii="Arial" w:hAnsi="Arial" w:cs="Arial"/>
                <w:sz w:val="20"/>
                <w:szCs w:val="20"/>
                <w:u w:val="single"/>
              </w:rPr>
              <w:t>Description</w:t>
            </w:r>
          </w:p>
          <w:p w:rsidR="00227B89" w:rsidRPr="00D5048E" w:rsidRDefault="00227B89" w:rsidP="00495CB9">
            <w:pPr>
              <w:pStyle w:val="ListParagraph"/>
              <w:spacing w:after="0" w:line="240" w:lineRule="auto"/>
              <w:ind w:left="0"/>
              <w:contextualSpacing w:val="0"/>
              <w:rPr>
                <w:rFonts w:ascii="Arial" w:hAnsi="Arial" w:cs="Arial"/>
                <w:sz w:val="20"/>
                <w:szCs w:val="20"/>
                <w:u w:val="single"/>
              </w:rPr>
            </w:pPr>
          </w:p>
        </w:tc>
      </w:tr>
      <w:tr w:rsidR="00787FE8" w:rsidRPr="00591370" w:rsidTr="00787FE8">
        <w:tc>
          <w:tcPr>
            <w:tcW w:w="1698" w:type="dxa"/>
          </w:tcPr>
          <w:p w:rsidR="00787FE8" w:rsidRPr="00583CDF" w:rsidRDefault="00787FE8" w:rsidP="00787FE8">
            <w:pPr>
              <w:spacing w:after="0" w:line="240" w:lineRule="auto"/>
              <w:jc w:val="center"/>
              <w:rPr>
                <w:rFonts w:ascii="Arial" w:hAnsi="Arial" w:cs="Arial"/>
                <w:sz w:val="20"/>
                <w:szCs w:val="20"/>
              </w:rPr>
            </w:pPr>
            <w:r w:rsidRPr="00583CDF">
              <w:rPr>
                <w:rFonts w:ascii="Arial" w:hAnsi="Arial" w:cs="Arial"/>
                <w:sz w:val="20"/>
                <w:szCs w:val="20"/>
              </w:rPr>
              <w:t>907-38</w:t>
            </w:r>
          </w:p>
          <w:p w:rsidR="00787FE8" w:rsidRPr="00583CDF" w:rsidRDefault="00787FE8" w:rsidP="00787FE8">
            <w:pPr>
              <w:spacing w:after="0" w:line="240" w:lineRule="auto"/>
              <w:jc w:val="center"/>
              <w:rPr>
                <w:rFonts w:ascii="Arial" w:hAnsi="Arial" w:cs="Arial"/>
                <w:sz w:val="20"/>
                <w:szCs w:val="20"/>
              </w:rPr>
            </w:pPr>
            <w:r w:rsidRPr="00583CDF">
              <w:rPr>
                <w:rFonts w:ascii="Arial" w:hAnsi="Arial" w:cs="Arial"/>
                <w:sz w:val="20"/>
                <w:szCs w:val="20"/>
              </w:rPr>
              <w:t>907-83</w:t>
            </w:r>
          </w:p>
          <w:p w:rsidR="00787FE8" w:rsidRPr="00583CDF" w:rsidRDefault="00787FE8" w:rsidP="00787FE8">
            <w:pPr>
              <w:spacing w:after="0" w:line="240" w:lineRule="auto"/>
              <w:jc w:val="center"/>
              <w:rPr>
                <w:rFonts w:ascii="Arial" w:hAnsi="Arial" w:cs="Arial"/>
                <w:sz w:val="20"/>
                <w:szCs w:val="20"/>
              </w:rPr>
            </w:pPr>
            <w:r w:rsidRPr="00583CDF">
              <w:rPr>
                <w:rFonts w:ascii="Arial" w:hAnsi="Arial" w:cs="Arial"/>
                <w:sz w:val="20"/>
                <w:szCs w:val="20"/>
              </w:rPr>
              <w:t>918-25</w:t>
            </w:r>
          </w:p>
          <w:p w:rsidR="00787FE8" w:rsidRPr="00583CDF" w:rsidRDefault="00787FE8" w:rsidP="00787FE8">
            <w:pPr>
              <w:spacing w:after="0" w:line="240" w:lineRule="auto"/>
              <w:jc w:val="center"/>
              <w:rPr>
                <w:rFonts w:ascii="Arial" w:hAnsi="Arial" w:cs="Arial"/>
                <w:sz w:val="20"/>
                <w:szCs w:val="20"/>
              </w:rPr>
            </w:pPr>
            <w:r w:rsidRPr="00583CDF">
              <w:rPr>
                <w:rFonts w:ascii="Arial" w:hAnsi="Arial" w:cs="Arial"/>
                <w:sz w:val="20"/>
                <w:szCs w:val="20"/>
              </w:rPr>
              <w:t>925-33</w:t>
            </w:r>
          </w:p>
          <w:p w:rsidR="00787FE8" w:rsidRPr="00583CDF" w:rsidRDefault="00787FE8" w:rsidP="00787FE8">
            <w:pPr>
              <w:spacing w:after="0" w:line="240" w:lineRule="auto"/>
              <w:jc w:val="center"/>
              <w:rPr>
                <w:rFonts w:ascii="Arial" w:hAnsi="Arial" w:cs="Arial"/>
                <w:sz w:val="20"/>
                <w:szCs w:val="20"/>
              </w:rPr>
            </w:pPr>
            <w:r w:rsidRPr="00583CDF">
              <w:rPr>
                <w:rFonts w:ascii="Arial" w:hAnsi="Arial" w:cs="Arial"/>
                <w:sz w:val="20"/>
                <w:szCs w:val="20"/>
              </w:rPr>
              <w:t>906-44</w:t>
            </w:r>
          </w:p>
          <w:p w:rsidR="00787FE8" w:rsidRPr="00583CDF" w:rsidRDefault="00787FE8" w:rsidP="00787FE8">
            <w:pPr>
              <w:spacing w:after="0" w:line="240" w:lineRule="auto"/>
              <w:jc w:val="center"/>
              <w:rPr>
                <w:rFonts w:ascii="Arial" w:hAnsi="Arial" w:cs="Arial"/>
                <w:sz w:val="20"/>
                <w:szCs w:val="20"/>
              </w:rPr>
            </w:pPr>
          </w:p>
          <w:p w:rsidR="00787FE8" w:rsidRPr="00583CDF" w:rsidRDefault="00787FE8" w:rsidP="00787FE8">
            <w:pPr>
              <w:spacing w:after="0" w:line="240" w:lineRule="auto"/>
              <w:jc w:val="center"/>
              <w:rPr>
                <w:rFonts w:ascii="Arial" w:hAnsi="Arial" w:cs="Arial"/>
                <w:sz w:val="20"/>
                <w:szCs w:val="20"/>
              </w:rPr>
            </w:pPr>
            <w:r w:rsidRPr="00583CDF">
              <w:rPr>
                <w:rFonts w:ascii="Arial" w:hAnsi="Arial" w:cs="Arial"/>
                <w:sz w:val="20"/>
                <w:szCs w:val="20"/>
              </w:rPr>
              <w:t>925-44</w:t>
            </w:r>
          </w:p>
          <w:p w:rsidR="00787FE8" w:rsidRPr="00583CDF" w:rsidRDefault="00787FE8" w:rsidP="00787FE8">
            <w:pPr>
              <w:spacing w:after="0" w:line="240" w:lineRule="auto"/>
              <w:jc w:val="center"/>
              <w:rPr>
                <w:rFonts w:ascii="Arial" w:hAnsi="Arial" w:cs="Arial"/>
                <w:sz w:val="20"/>
                <w:szCs w:val="20"/>
              </w:rPr>
            </w:pPr>
          </w:p>
          <w:p w:rsidR="00787FE8" w:rsidRPr="00583CDF" w:rsidRDefault="00787FE8" w:rsidP="00787FE8">
            <w:pPr>
              <w:spacing w:after="0" w:line="240" w:lineRule="auto"/>
              <w:jc w:val="center"/>
              <w:rPr>
                <w:rFonts w:ascii="Arial" w:hAnsi="Arial" w:cs="Arial"/>
                <w:sz w:val="20"/>
                <w:szCs w:val="20"/>
              </w:rPr>
            </w:pPr>
            <w:r w:rsidRPr="00583CDF">
              <w:rPr>
                <w:rFonts w:ascii="Arial" w:hAnsi="Arial" w:cs="Arial"/>
                <w:sz w:val="20"/>
                <w:szCs w:val="20"/>
              </w:rPr>
              <w:t>925-55</w:t>
            </w:r>
          </w:p>
          <w:p w:rsidR="00787FE8" w:rsidRPr="00583CDF" w:rsidRDefault="00787FE8" w:rsidP="00787FE8">
            <w:pPr>
              <w:spacing w:after="0" w:line="240" w:lineRule="auto"/>
              <w:jc w:val="center"/>
              <w:rPr>
                <w:rFonts w:ascii="Arial" w:hAnsi="Arial" w:cs="Arial"/>
                <w:sz w:val="20"/>
                <w:szCs w:val="20"/>
              </w:rPr>
            </w:pPr>
            <w:r w:rsidRPr="00583CDF">
              <w:rPr>
                <w:rFonts w:ascii="Arial" w:hAnsi="Arial" w:cs="Arial"/>
                <w:sz w:val="20"/>
                <w:szCs w:val="20"/>
              </w:rPr>
              <w:t>925-67</w:t>
            </w:r>
          </w:p>
          <w:p w:rsidR="00787FE8" w:rsidRPr="00583CDF" w:rsidRDefault="00787FE8" w:rsidP="00787FE8">
            <w:pPr>
              <w:spacing w:after="0" w:line="240" w:lineRule="auto"/>
              <w:jc w:val="center"/>
              <w:rPr>
                <w:rFonts w:ascii="Arial" w:hAnsi="Arial" w:cs="Arial"/>
                <w:sz w:val="20"/>
                <w:szCs w:val="20"/>
              </w:rPr>
            </w:pPr>
            <w:r w:rsidRPr="00583CDF">
              <w:rPr>
                <w:rFonts w:ascii="Arial" w:hAnsi="Arial" w:cs="Arial"/>
                <w:sz w:val="20"/>
                <w:szCs w:val="20"/>
              </w:rPr>
              <w:t>966-18</w:t>
            </w:r>
          </w:p>
          <w:p w:rsidR="00787FE8" w:rsidRPr="00583CDF" w:rsidRDefault="00787FE8" w:rsidP="00787FE8">
            <w:pPr>
              <w:spacing w:after="0" w:line="240" w:lineRule="auto"/>
              <w:jc w:val="center"/>
              <w:rPr>
                <w:rFonts w:ascii="Arial" w:hAnsi="Arial" w:cs="Arial"/>
                <w:sz w:val="20"/>
                <w:szCs w:val="20"/>
              </w:rPr>
            </w:pPr>
            <w:r w:rsidRPr="00583CDF">
              <w:rPr>
                <w:rFonts w:ascii="Arial" w:hAnsi="Arial" w:cs="Arial"/>
                <w:sz w:val="20"/>
                <w:szCs w:val="20"/>
              </w:rPr>
              <w:t>968-47</w:t>
            </w:r>
          </w:p>
          <w:p w:rsidR="00787FE8" w:rsidRPr="00583CDF" w:rsidRDefault="00787FE8" w:rsidP="00787FE8">
            <w:pPr>
              <w:spacing w:after="0" w:line="240" w:lineRule="auto"/>
              <w:jc w:val="center"/>
              <w:rPr>
                <w:rFonts w:ascii="Arial" w:hAnsi="Arial" w:cs="Arial"/>
                <w:sz w:val="20"/>
                <w:szCs w:val="20"/>
              </w:rPr>
            </w:pPr>
            <w:r w:rsidRPr="00583CDF">
              <w:rPr>
                <w:rFonts w:ascii="Arial" w:hAnsi="Arial" w:cs="Arial"/>
                <w:sz w:val="20"/>
                <w:szCs w:val="20"/>
              </w:rPr>
              <w:t>992-47</w:t>
            </w:r>
          </w:p>
          <w:p w:rsidR="00787FE8" w:rsidRPr="00583CDF" w:rsidRDefault="00787FE8" w:rsidP="00787FE8">
            <w:pPr>
              <w:spacing w:after="0" w:line="240" w:lineRule="auto"/>
              <w:jc w:val="center"/>
              <w:rPr>
                <w:rFonts w:ascii="Arial" w:hAnsi="Arial" w:cs="Arial"/>
                <w:sz w:val="20"/>
                <w:szCs w:val="20"/>
              </w:rPr>
            </w:pPr>
          </w:p>
          <w:p w:rsidR="00787FE8" w:rsidRPr="00583CDF" w:rsidRDefault="00787FE8" w:rsidP="00787FE8">
            <w:pPr>
              <w:spacing w:after="0" w:line="240" w:lineRule="auto"/>
              <w:jc w:val="center"/>
              <w:rPr>
                <w:rFonts w:ascii="Arial" w:hAnsi="Arial" w:cs="Arial"/>
                <w:sz w:val="20"/>
                <w:szCs w:val="20"/>
              </w:rPr>
            </w:pPr>
            <w:r w:rsidRPr="00583CDF">
              <w:rPr>
                <w:rFonts w:ascii="Arial" w:hAnsi="Arial" w:cs="Arial"/>
                <w:sz w:val="20"/>
                <w:szCs w:val="20"/>
              </w:rPr>
              <w:t>992-55</w:t>
            </w:r>
          </w:p>
        </w:tc>
        <w:tc>
          <w:tcPr>
            <w:tcW w:w="5502" w:type="dxa"/>
          </w:tcPr>
          <w:p w:rsidR="00787FE8" w:rsidRPr="00583CDF" w:rsidRDefault="00787FE8" w:rsidP="00787FE8">
            <w:pPr>
              <w:spacing w:after="0" w:line="240" w:lineRule="auto"/>
              <w:rPr>
                <w:rFonts w:ascii="Arial" w:hAnsi="Arial" w:cs="Arial"/>
                <w:sz w:val="20"/>
                <w:szCs w:val="20"/>
              </w:rPr>
            </w:pPr>
            <w:r w:rsidRPr="00583CDF">
              <w:rPr>
                <w:rFonts w:ascii="Arial" w:hAnsi="Arial" w:cs="Arial"/>
                <w:sz w:val="20"/>
                <w:szCs w:val="20"/>
              </w:rPr>
              <w:t>Drafting Services</w:t>
            </w:r>
          </w:p>
          <w:p w:rsidR="00787FE8" w:rsidRPr="00583CDF" w:rsidRDefault="00787FE8" w:rsidP="00787FE8">
            <w:pPr>
              <w:spacing w:after="0" w:line="240" w:lineRule="auto"/>
              <w:rPr>
                <w:rFonts w:ascii="Arial" w:hAnsi="Arial" w:cs="Arial"/>
                <w:sz w:val="20"/>
                <w:szCs w:val="20"/>
              </w:rPr>
            </w:pPr>
            <w:r w:rsidRPr="00583CDF">
              <w:rPr>
                <w:rFonts w:ascii="Arial" w:hAnsi="Arial" w:cs="Arial"/>
                <w:sz w:val="20"/>
                <w:szCs w:val="20"/>
              </w:rPr>
              <w:t>Testing Services</w:t>
            </w:r>
          </w:p>
          <w:p w:rsidR="00787FE8" w:rsidRPr="00583CDF" w:rsidRDefault="00787FE8" w:rsidP="00787FE8">
            <w:pPr>
              <w:spacing w:after="0" w:line="240" w:lineRule="auto"/>
              <w:rPr>
                <w:rFonts w:ascii="Arial" w:hAnsi="Arial" w:cs="Arial"/>
                <w:sz w:val="20"/>
                <w:szCs w:val="20"/>
              </w:rPr>
            </w:pPr>
            <w:r w:rsidRPr="00583CDF">
              <w:rPr>
                <w:rFonts w:ascii="Arial" w:hAnsi="Arial" w:cs="Arial"/>
                <w:sz w:val="20"/>
                <w:szCs w:val="20"/>
              </w:rPr>
              <w:t>Compliance Consulting, American Disabilities Act (ADA)</w:t>
            </w:r>
          </w:p>
          <w:p w:rsidR="00787FE8" w:rsidRPr="00583CDF" w:rsidRDefault="00787FE8" w:rsidP="00787FE8">
            <w:pPr>
              <w:spacing w:after="0" w:line="240" w:lineRule="auto"/>
              <w:rPr>
                <w:rFonts w:ascii="Arial" w:hAnsi="Arial" w:cs="Arial"/>
                <w:sz w:val="20"/>
                <w:szCs w:val="20"/>
              </w:rPr>
            </w:pPr>
            <w:r w:rsidRPr="00583CDF">
              <w:rPr>
                <w:rFonts w:ascii="Arial" w:hAnsi="Arial" w:cs="Arial"/>
                <w:sz w:val="20"/>
                <w:szCs w:val="20"/>
              </w:rPr>
              <w:t>AC, Heating &amp; Ventilating Engineering</w:t>
            </w:r>
          </w:p>
          <w:p w:rsidR="00787FE8" w:rsidRPr="00583CDF" w:rsidRDefault="00787FE8" w:rsidP="00787FE8">
            <w:pPr>
              <w:spacing w:after="0" w:line="240" w:lineRule="auto"/>
              <w:rPr>
                <w:rFonts w:ascii="Arial" w:hAnsi="Arial" w:cs="Arial"/>
                <w:sz w:val="20"/>
                <w:szCs w:val="20"/>
              </w:rPr>
            </w:pPr>
            <w:r w:rsidRPr="00583CDF">
              <w:rPr>
                <w:rFonts w:ascii="Arial" w:hAnsi="Arial" w:cs="Arial"/>
                <w:sz w:val="20"/>
                <w:szCs w:val="20"/>
              </w:rPr>
              <w:t>Heating; Ventilating; Air Conditioning, Architectural Services</w:t>
            </w:r>
          </w:p>
          <w:p w:rsidR="00787FE8" w:rsidRPr="00583CDF" w:rsidRDefault="00787FE8" w:rsidP="00787FE8">
            <w:pPr>
              <w:spacing w:after="0" w:line="240" w:lineRule="auto"/>
              <w:rPr>
                <w:rFonts w:ascii="Arial" w:hAnsi="Arial" w:cs="Arial"/>
                <w:sz w:val="20"/>
                <w:szCs w:val="20"/>
              </w:rPr>
            </w:pPr>
            <w:r w:rsidRPr="00583CDF">
              <w:rPr>
                <w:rFonts w:ascii="Arial" w:hAnsi="Arial" w:cs="Arial"/>
                <w:sz w:val="20"/>
                <w:szCs w:val="20"/>
              </w:rPr>
              <w:t>General Construction:  Management, Scheduling, Cost Estimating Engineering</w:t>
            </w:r>
          </w:p>
          <w:p w:rsidR="00787FE8" w:rsidRPr="00583CDF" w:rsidRDefault="00787FE8" w:rsidP="00787FE8">
            <w:pPr>
              <w:spacing w:after="0" w:line="240" w:lineRule="auto"/>
              <w:rPr>
                <w:rFonts w:ascii="Arial" w:hAnsi="Arial" w:cs="Arial"/>
                <w:sz w:val="20"/>
                <w:szCs w:val="20"/>
              </w:rPr>
            </w:pPr>
            <w:r w:rsidRPr="00583CDF">
              <w:rPr>
                <w:rFonts w:ascii="Arial" w:hAnsi="Arial" w:cs="Arial"/>
                <w:sz w:val="20"/>
                <w:szCs w:val="20"/>
              </w:rPr>
              <w:t>Inspection, General Engineering</w:t>
            </w:r>
          </w:p>
          <w:p w:rsidR="00787FE8" w:rsidRPr="00583CDF" w:rsidRDefault="00787FE8" w:rsidP="00787FE8">
            <w:pPr>
              <w:spacing w:after="0" w:line="240" w:lineRule="auto"/>
              <w:rPr>
                <w:rFonts w:ascii="Arial" w:hAnsi="Arial" w:cs="Arial"/>
                <w:sz w:val="20"/>
                <w:szCs w:val="20"/>
              </w:rPr>
            </w:pPr>
            <w:r w:rsidRPr="00583CDF">
              <w:rPr>
                <w:rFonts w:ascii="Arial" w:hAnsi="Arial" w:cs="Arial"/>
                <w:sz w:val="20"/>
                <w:szCs w:val="20"/>
              </w:rPr>
              <w:t>Mechanical Engineering</w:t>
            </w:r>
          </w:p>
          <w:p w:rsidR="00787FE8" w:rsidRPr="00583CDF" w:rsidRDefault="00787FE8" w:rsidP="00787FE8">
            <w:pPr>
              <w:spacing w:after="0" w:line="240" w:lineRule="auto"/>
              <w:rPr>
                <w:rFonts w:ascii="Arial" w:hAnsi="Arial" w:cs="Arial"/>
                <w:sz w:val="20"/>
                <w:szCs w:val="20"/>
              </w:rPr>
            </w:pPr>
            <w:r w:rsidRPr="00583CDF">
              <w:rPr>
                <w:rFonts w:ascii="Arial" w:hAnsi="Arial" w:cs="Arial"/>
                <w:sz w:val="20"/>
                <w:szCs w:val="20"/>
              </w:rPr>
              <w:t>Copying Services (Reproduction)</w:t>
            </w:r>
          </w:p>
          <w:p w:rsidR="00787FE8" w:rsidRPr="00583CDF" w:rsidRDefault="00787FE8" w:rsidP="00787FE8">
            <w:pPr>
              <w:spacing w:after="0" w:line="240" w:lineRule="auto"/>
              <w:rPr>
                <w:rFonts w:ascii="Arial" w:hAnsi="Arial" w:cs="Arial"/>
                <w:sz w:val="20"/>
                <w:szCs w:val="20"/>
              </w:rPr>
            </w:pPr>
            <w:r w:rsidRPr="00583CDF">
              <w:rPr>
                <w:rFonts w:ascii="Arial" w:hAnsi="Arial" w:cs="Arial"/>
                <w:sz w:val="20"/>
                <w:szCs w:val="20"/>
              </w:rPr>
              <w:t>Inspection Services, Construction Type</w:t>
            </w:r>
          </w:p>
          <w:p w:rsidR="00787FE8" w:rsidRPr="00583CDF" w:rsidRDefault="00787FE8" w:rsidP="00787FE8">
            <w:pPr>
              <w:spacing w:after="0" w:line="240" w:lineRule="auto"/>
              <w:rPr>
                <w:rFonts w:ascii="Arial" w:hAnsi="Arial" w:cs="Arial"/>
                <w:sz w:val="20"/>
                <w:szCs w:val="20"/>
              </w:rPr>
            </w:pPr>
            <w:r w:rsidRPr="00583CDF">
              <w:rPr>
                <w:rFonts w:ascii="Arial" w:hAnsi="Arial" w:cs="Arial"/>
                <w:sz w:val="20"/>
                <w:szCs w:val="20"/>
              </w:rPr>
              <w:t>HVAC System Testing, Balancing and Troubleshooting Services</w:t>
            </w:r>
          </w:p>
          <w:p w:rsidR="00787FE8" w:rsidRDefault="00787FE8" w:rsidP="00787FE8">
            <w:pPr>
              <w:spacing w:after="0" w:line="240" w:lineRule="auto"/>
              <w:rPr>
                <w:rFonts w:ascii="Arial" w:hAnsi="Arial" w:cs="Arial"/>
                <w:sz w:val="20"/>
                <w:szCs w:val="20"/>
              </w:rPr>
            </w:pPr>
            <w:r w:rsidRPr="00583CDF">
              <w:rPr>
                <w:rFonts w:ascii="Arial" w:hAnsi="Arial" w:cs="Arial"/>
                <w:sz w:val="20"/>
                <w:szCs w:val="20"/>
              </w:rPr>
              <w:t>Miscellaneous Testing and Calibration Services</w:t>
            </w:r>
          </w:p>
          <w:p w:rsidR="00CD0581" w:rsidRDefault="00CD0581" w:rsidP="00787FE8">
            <w:pPr>
              <w:spacing w:after="0" w:line="240" w:lineRule="auto"/>
              <w:rPr>
                <w:rFonts w:ascii="Arial" w:hAnsi="Arial" w:cs="Arial"/>
                <w:sz w:val="20"/>
                <w:szCs w:val="20"/>
              </w:rPr>
            </w:pPr>
          </w:p>
          <w:p w:rsidR="00645C66" w:rsidRPr="00583CDF" w:rsidRDefault="00645C66" w:rsidP="00787FE8">
            <w:pPr>
              <w:spacing w:after="0" w:line="240" w:lineRule="auto"/>
              <w:rPr>
                <w:rFonts w:ascii="Arial" w:hAnsi="Arial" w:cs="Arial"/>
                <w:sz w:val="20"/>
                <w:szCs w:val="20"/>
              </w:rPr>
            </w:pPr>
          </w:p>
          <w:p w:rsidR="00787FE8" w:rsidRPr="00583CDF" w:rsidRDefault="00787FE8" w:rsidP="00E42B47">
            <w:pPr>
              <w:spacing w:after="0" w:line="240" w:lineRule="auto"/>
              <w:rPr>
                <w:rFonts w:ascii="Arial" w:hAnsi="Arial" w:cs="Arial"/>
                <w:sz w:val="20"/>
                <w:szCs w:val="20"/>
              </w:rPr>
            </w:pPr>
          </w:p>
        </w:tc>
      </w:tr>
    </w:tbl>
    <w:p w:rsidR="006E1813" w:rsidRPr="00A96347" w:rsidRDefault="006E1813" w:rsidP="003841DD">
      <w:pPr>
        <w:pStyle w:val="Header"/>
        <w:numPr>
          <w:ilvl w:val="3"/>
          <w:numId w:val="4"/>
        </w:numPr>
        <w:tabs>
          <w:tab w:val="clear" w:pos="4680"/>
          <w:tab w:val="clear" w:pos="9360"/>
          <w:tab w:val="left" w:pos="1800"/>
        </w:tabs>
        <w:spacing w:after="120"/>
        <w:ind w:left="1800" w:hanging="720"/>
        <w:jc w:val="both"/>
        <w:rPr>
          <w:rFonts w:ascii="Arial" w:hAnsi="Arial" w:cs="Arial"/>
          <w:b/>
          <w:sz w:val="20"/>
          <w:szCs w:val="20"/>
        </w:rPr>
      </w:pPr>
      <w:r w:rsidRPr="00A96347">
        <w:rPr>
          <w:rFonts w:ascii="Arial" w:hAnsi="Arial" w:cs="Arial"/>
          <w:spacing w:val="-3"/>
          <w:sz w:val="20"/>
          <w:szCs w:val="20"/>
          <w:u w:val="single"/>
        </w:rPr>
        <w:lastRenderedPageBreak/>
        <w:t>Requirement to Utilize HUB Compliance Reporting System.</w:t>
      </w:r>
      <w:r w:rsidRPr="00A96347">
        <w:rPr>
          <w:rFonts w:ascii="Arial" w:hAnsi="Arial" w:cs="Arial"/>
          <w:spacing w:val="-3"/>
          <w:sz w:val="20"/>
          <w:szCs w:val="20"/>
        </w:rPr>
        <w:t>  Pursuant to Texas Administrative Code, Title 34 §§ 20.85(f)(l)(2) and 20.287(b), TFC administers monthly HSP-PAR compliance monitoring through a HUB Compliance Reporting System commonly known as B2G.  The successful Respondent</w:t>
      </w:r>
      <w:r w:rsidRPr="00A96347">
        <w:rPr>
          <w:rFonts w:ascii="Arial" w:hAnsi="Arial" w:cs="Arial"/>
          <w:color w:val="FF0000"/>
          <w:spacing w:val="-3"/>
          <w:sz w:val="20"/>
          <w:szCs w:val="20"/>
        </w:rPr>
        <w:t xml:space="preserve"> </w:t>
      </w:r>
      <w:r w:rsidRPr="00A96347">
        <w:rPr>
          <w:rFonts w:ascii="Arial" w:hAnsi="Arial" w:cs="Arial"/>
          <w:spacing w:val="-3"/>
          <w:sz w:val="20"/>
          <w:szCs w:val="20"/>
        </w:rPr>
        <w:t xml:space="preserve">and any subcontractors must submit required PAR information into the B2G system.  Any delay in the timely submission of PAR information into the B2G system will be treated as an invoicing error subject to dispute under Tx. Gov’t Code Section 2251.042.  </w:t>
      </w:r>
    </w:p>
    <w:p w:rsidR="00A96347" w:rsidRPr="00377832" w:rsidRDefault="00A96347" w:rsidP="003841DD">
      <w:pPr>
        <w:pStyle w:val="Header"/>
        <w:numPr>
          <w:ilvl w:val="3"/>
          <w:numId w:val="4"/>
        </w:numPr>
        <w:tabs>
          <w:tab w:val="clear" w:pos="4680"/>
          <w:tab w:val="clear" w:pos="9360"/>
          <w:tab w:val="left" w:pos="1800"/>
        </w:tabs>
        <w:spacing w:after="120"/>
        <w:ind w:left="1800" w:hanging="720"/>
        <w:jc w:val="both"/>
        <w:rPr>
          <w:rFonts w:ascii="Arial" w:hAnsi="Arial" w:cs="Arial"/>
          <w:b/>
        </w:rPr>
      </w:pPr>
      <w:r w:rsidRPr="00A96347">
        <w:rPr>
          <w:rFonts w:ascii="Arial" w:hAnsi="Arial" w:cs="Arial"/>
          <w:sz w:val="20"/>
          <w:szCs w:val="20"/>
        </w:rPr>
        <w:t xml:space="preserve">If assistance is needed in preparing the HUB Subcontracting Plan, potential Respondents may contact Yolanda Strey by email at </w:t>
      </w:r>
      <w:hyperlink r:id="rId17" w:history="1">
        <w:r w:rsidRPr="00A96347">
          <w:rPr>
            <w:rStyle w:val="Hyperlink"/>
            <w:rFonts w:ascii="Arial" w:hAnsi="Arial" w:cs="Arial"/>
            <w:sz w:val="20"/>
            <w:szCs w:val="20"/>
          </w:rPr>
          <w:t>HUB@tfc.state.tx.us</w:t>
        </w:r>
      </w:hyperlink>
    </w:p>
    <w:p w:rsidR="00643785" w:rsidRPr="00A96347" w:rsidRDefault="00EB216B" w:rsidP="0042602D">
      <w:pPr>
        <w:pStyle w:val="ListParagraph"/>
        <w:numPr>
          <w:ilvl w:val="1"/>
          <w:numId w:val="13"/>
        </w:numPr>
        <w:spacing w:after="120" w:line="240" w:lineRule="auto"/>
        <w:contextualSpacing w:val="0"/>
        <w:jc w:val="both"/>
        <w:rPr>
          <w:rFonts w:ascii="Arial" w:hAnsi="Arial" w:cs="Arial"/>
          <w:sz w:val="20"/>
          <w:szCs w:val="20"/>
        </w:rPr>
      </w:pPr>
      <w:r w:rsidRPr="00A96347">
        <w:rPr>
          <w:rFonts w:ascii="Arial" w:hAnsi="Arial" w:cs="Arial"/>
          <w:b/>
          <w:sz w:val="20"/>
          <w:szCs w:val="20"/>
          <w:u w:val="single"/>
        </w:rPr>
        <w:t>Inquiries</w:t>
      </w:r>
      <w:r w:rsidRPr="00A96347">
        <w:rPr>
          <w:rFonts w:ascii="Arial" w:hAnsi="Arial" w:cs="Arial"/>
          <w:sz w:val="20"/>
          <w:szCs w:val="20"/>
        </w:rPr>
        <w:t>:</w:t>
      </w:r>
    </w:p>
    <w:p w:rsidR="00643785" w:rsidRDefault="00EB216B" w:rsidP="00655C25">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All</w:t>
      </w:r>
      <w:r w:rsidR="007D0B5A">
        <w:rPr>
          <w:rFonts w:ascii="Arial" w:hAnsi="Arial" w:cs="Arial"/>
          <w:sz w:val="20"/>
          <w:szCs w:val="20"/>
        </w:rPr>
        <w:t xml:space="preserve"> </w:t>
      </w:r>
      <w:r w:rsidRPr="00643785">
        <w:rPr>
          <w:rFonts w:ascii="Arial" w:hAnsi="Arial" w:cs="Arial"/>
          <w:sz w:val="20"/>
          <w:szCs w:val="20"/>
        </w:rPr>
        <w:t>inquiries</w:t>
      </w:r>
      <w:r w:rsidR="007D0B5A">
        <w:rPr>
          <w:rFonts w:ascii="Arial" w:hAnsi="Arial" w:cs="Arial"/>
          <w:sz w:val="20"/>
          <w:szCs w:val="20"/>
        </w:rPr>
        <w:t>, except for HUB inquiries,</w:t>
      </w:r>
      <w:r w:rsidRPr="00643785">
        <w:rPr>
          <w:rFonts w:ascii="Arial" w:hAnsi="Arial" w:cs="Arial"/>
          <w:sz w:val="20"/>
          <w:szCs w:val="20"/>
        </w:rPr>
        <w:t xml:space="preserve"> shall be submitted in writing t</w:t>
      </w:r>
      <w:r w:rsidR="006A3245">
        <w:rPr>
          <w:rFonts w:ascii="Arial" w:hAnsi="Arial" w:cs="Arial"/>
          <w:sz w:val="20"/>
          <w:szCs w:val="20"/>
        </w:rPr>
        <w:t>o John Goodrich</w:t>
      </w:r>
      <w:r w:rsidRPr="00643785">
        <w:rPr>
          <w:rFonts w:ascii="Arial" w:hAnsi="Arial" w:cs="Arial"/>
          <w:sz w:val="20"/>
          <w:szCs w:val="20"/>
        </w:rPr>
        <w:t xml:space="preserve"> by </w:t>
      </w:r>
      <w:r w:rsidR="0007296E">
        <w:rPr>
          <w:rFonts w:ascii="Arial" w:hAnsi="Arial" w:cs="Arial"/>
          <w:sz w:val="20"/>
          <w:szCs w:val="20"/>
        </w:rPr>
        <w:t>email</w:t>
      </w:r>
      <w:r w:rsidRPr="00643785">
        <w:rPr>
          <w:rFonts w:ascii="Arial" w:hAnsi="Arial" w:cs="Arial"/>
          <w:sz w:val="20"/>
          <w:szCs w:val="20"/>
        </w:rPr>
        <w:t xml:space="preserve"> to: </w:t>
      </w:r>
      <w:hyperlink r:id="rId18" w:history="1">
        <w:r w:rsidR="006A3245" w:rsidRPr="006A3245">
          <w:rPr>
            <w:rStyle w:val="Hyperlink"/>
            <w:rFonts w:ascii="Arial" w:hAnsi="Arial" w:cs="Arial"/>
            <w:sz w:val="20"/>
            <w:szCs w:val="20"/>
          </w:rPr>
          <w:t>john.goodrich@tfc.state.tx.us</w:t>
        </w:r>
      </w:hyperlink>
    </w:p>
    <w:p w:rsidR="00643785" w:rsidRDefault="00EB216B" w:rsidP="00655C25">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All inquiries submitted by email shall be in an editable format, i.e. Microsoft Word, or standard email, as opposed to an un-editable format such as Adobe Acrobat .pdf files.</w:t>
      </w:r>
    </w:p>
    <w:p w:rsidR="00643785" w:rsidRDefault="00EB216B" w:rsidP="009B11E3">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All inquir</w:t>
      </w:r>
      <w:r w:rsidR="004A7860">
        <w:rPr>
          <w:rFonts w:ascii="Arial" w:hAnsi="Arial" w:cs="Arial"/>
          <w:sz w:val="20"/>
          <w:szCs w:val="20"/>
        </w:rPr>
        <w:t>i</w:t>
      </w:r>
      <w:r w:rsidRPr="00643785">
        <w:rPr>
          <w:rFonts w:ascii="Arial" w:hAnsi="Arial" w:cs="Arial"/>
          <w:sz w:val="20"/>
          <w:szCs w:val="20"/>
        </w:rPr>
        <w:t xml:space="preserve">es will result in </w:t>
      </w:r>
      <w:r w:rsidRPr="009B11E3">
        <w:rPr>
          <w:rFonts w:ascii="Arial" w:hAnsi="Arial" w:cs="Arial"/>
          <w:sz w:val="20"/>
          <w:szCs w:val="20"/>
        </w:rPr>
        <w:t>written responses with copies posted to the Electronic State Business Daily at</w:t>
      </w:r>
      <w:r w:rsidR="00A9413B" w:rsidRPr="009B11E3">
        <w:rPr>
          <w:rFonts w:ascii="Arial" w:hAnsi="Arial" w:cs="Arial"/>
          <w:sz w:val="20"/>
          <w:szCs w:val="20"/>
        </w:rPr>
        <w:t xml:space="preserve">: </w:t>
      </w:r>
      <w:hyperlink r:id="rId19" w:history="1">
        <w:r w:rsidR="009B11E3" w:rsidRPr="00147925">
          <w:rPr>
            <w:rStyle w:val="Hyperlink"/>
            <w:rFonts w:ascii="Arial" w:hAnsi="Arial" w:cs="Arial"/>
            <w:sz w:val="20"/>
            <w:szCs w:val="20"/>
          </w:rPr>
          <w:t>http://www.txsmartbuy.com/sp</w:t>
        </w:r>
      </w:hyperlink>
      <w:r w:rsidR="009B11E3" w:rsidRPr="00147925">
        <w:rPr>
          <w:rFonts w:ascii="Arial" w:hAnsi="Arial" w:cs="Arial"/>
          <w:sz w:val="20"/>
          <w:szCs w:val="20"/>
        </w:rPr>
        <w:t xml:space="preserve">. </w:t>
      </w:r>
      <w:r w:rsidR="00A9413B" w:rsidRPr="00147925">
        <w:rPr>
          <w:rFonts w:ascii="Arial" w:hAnsi="Arial" w:cs="Arial"/>
          <w:sz w:val="20"/>
          <w:szCs w:val="20"/>
        </w:rPr>
        <w:t xml:space="preserve"> </w:t>
      </w:r>
      <w:r w:rsidRPr="009B11E3">
        <w:rPr>
          <w:rFonts w:ascii="Arial" w:hAnsi="Arial" w:cs="Arial"/>
          <w:sz w:val="20"/>
          <w:szCs w:val="20"/>
        </w:rPr>
        <w:t xml:space="preserve">If </w:t>
      </w:r>
      <w:r w:rsidR="009B11E3">
        <w:rPr>
          <w:rFonts w:ascii="Arial" w:hAnsi="Arial" w:cs="Arial"/>
          <w:sz w:val="20"/>
          <w:szCs w:val="20"/>
        </w:rPr>
        <w:t>R</w:t>
      </w:r>
      <w:r w:rsidRPr="009B11E3">
        <w:rPr>
          <w:rFonts w:ascii="Arial" w:hAnsi="Arial" w:cs="Arial"/>
          <w:sz w:val="20"/>
          <w:szCs w:val="20"/>
        </w:rPr>
        <w:t>espondents do not have Internet access, copies may be obtained through the point of contact</w:t>
      </w:r>
      <w:r w:rsidRPr="00643785">
        <w:rPr>
          <w:rFonts w:ascii="Arial" w:hAnsi="Arial" w:cs="Arial"/>
          <w:sz w:val="20"/>
          <w:szCs w:val="20"/>
        </w:rPr>
        <w:t xml:space="preserve"> listed above.</w:t>
      </w:r>
      <w:r w:rsidR="00B97776">
        <w:rPr>
          <w:rFonts w:ascii="Arial" w:hAnsi="Arial" w:cs="Arial"/>
          <w:sz w:val="20"/>
          <w:szCs w:val="20"/>
        </w:rPr>
        <w:t xml:space="preserve"> </w:t>
      </w:r>
    </w:p>
    <w:p w:rsidR="00643785" w:rsidRDefault="00EB216B" w:rsidP="00655C25">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 xml:space="preserve">Upon issuance of this RFQ, beside written inquiries as described above, other employees and representatives of TFC and the using agency will not answer questions or otherwise discuss the contents of the RFQ with any potential </w:t>
      </w:r>
      <w:r w:rsidR="009B11E3">
        <w:rPr>
          <w:rFonts w:ascii="Arial" w:hAnsi="Arial" w:cs="Arial"/>
          <w:sz w:val="20"/>
          <w:szCs w:val="20"/>
        </w:rPr>
        <w:t>R</w:t>
      </w:r>
      <w:r w:rsidR="00124470" w:rsidRPr="00587D27">
        <w:rPr>
          <w:rFonts w:ascii="Arial" w:hAnsi="Arial" w:cs="Arial"/>
          <w:sz w:val="20"/>
          <w:szCs w:val="20"/>
        </w:rPr>
        <w:t>espondent</w:t>
      </w:r>
      <w:r w:rsidRPr="00587D27">
        <w:rPr>
          <w:rFonts w:ascii="Arial" w:hAnsi="Arial" w:cs="Arial"/>
          <w:sz w:val="20"/>
          <w:szCs w:val="20"/>
        </w:rPr>
        <w:t>.</w:t>
      </w:r>
      <w:r w:rsidRPr="00643785">
        <w:rPr>
          <w:rFonts w:ascii="Arial" w:hAnsi="Arial" w:cs="Arial"/>
          <w:sz w:val="20"/>
          <w:szCs w:val="20"/>
        </w:rPr>
        <w:t xml:space="preserve">  This restriction does not preclude discussions with TFC for the purpose of conducting business unrelated to this submittal.</w:t>
      </w:r>
      <w:r w:rsidR="00B97776">
        <w:rPr>
          <w:rFonts w:ascii="Arial" w:hAnsi="Arial" w:cs="Arial"/>
          <w:sz w:val="20"/>
          <w:szCs w:val="20"/>
        </w:rPr>
        <w:t xml:space="preserve"> </w:t>
      </w:r>
      <w:r w:rsidR="00B97776" w:rsidRPr="007A2417">
        <w:rPr>
          <w:rFonts w:ascii="Arial" w:hAnsi="Arial" w:cs="Arial"/>
          <w:sz w:val="20"/>
          <w:szCs w:val="20"/>
        </w:rPr>
        <w:t>Failure to observe this restriction may be</w:t>
      </w:r>
      <w:r w:rsidR="007A2417" w:rsidRPr="007A2417">
        <w:rPr>
          <w:rFonts w:ascii="Arial" w:hAnsi="Arial" w:cs="Arial"/>
          <w:sz w:val="20"/>
          <w:szCs w:val="20"/>
        </w:rPr>
        <w:t xml:space="preserve"> grounds for disqualification. </w:t>
      </w:r>
    </w:p>
    <w:p w:rsidR="00643785" w:rsidRDefault="00EB216B" w:rsidP="00655C25">
      <w:pPr>
        <w:pStyle w:val="ListParagraph"/>
        <w:numPr>
          <w:ilvl w:val="1"/>
          <w:numId w:val="12"/>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Submission Deadlines</w:t>
      </w:r>
      <w:r w:rsidRPr="00643785">
        <w:rPr>
          <w:rFonts w:ascii="Arial" w:hAnsi="Arial" w:cs="Arial"/>
          <w:sz w:val="20"/>
          <w:szCs w:val="20"/>
        </w:rPr>
        <w:t>:</w:t>
      </w:r>
    </w:p>
    <w:p w:rsidR="00643785" w:rsidRDefault="00EB216B" w:rsidP="00655C25">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 xml:space="preserve">Submittals shall be received and time stamped at TFC by 3:00 PM Central Time by the date specified in the Schedule of Events. TFC reserves the right to accept late </w:t>
      </w:r>
      <w:r w:rsidR="006C21FD" w:rsidRPr="00643785">
        <w:rPr>
          <w:rFonts w:ascii="Arial" w:hAnsi="Arial" w:cs="Arial"/>
          <w:sz w:val="20"/>
          <w:szCs w:val="20"/>
        </w:rPr>
        <w:t>submittals;</w:t>
      </w:r>
      <w:r w:rsidRPr="00643785">
        <w:rPr>
          <w:rFonts w:ascii="Arial" w:hAnsi="Arial" w:cs="Arial"/>
          <w:sz w:val="20"/>
          <w:szCs w:val="20"/>
        </w:rPr>
        <w:t xml:space="preserve"> however no submittals shall be accepted once the submittal opening process has begun.</w:t>
      </w:r>
    </w:p>
    <w:p w:rsidR="009327AA" w:rsidRDefault="00EB216B" w:rsidP="009327AA">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Submittals should be placed in a</w:t>
      </w:r>
      <w:r w:rsidR="007D298D">
        <w:rPr>
          <w:rFonts w:ascii="Arial" w:hAnsi="Arial" w:cs="Arial"/>
          <w:sz w:val="20"/>
          <w:szCs w:val="20"/>
        </w:rPr>
        <w:t>n</w:t>
      </w:r>
      <w:r w:rsidRPr="00643785">
        <w:rPr>
          <w:rFonts w:ascii="Arial" w:hAnsi="Arial" w:cs="Arial"/>
          <w:sz w:val="20"/>
          <w:szCs w:val="20"/>
        </w:rPr>
        <w:t xml:space="preserve"> envelope/package and correctly identified with </w:t>
      </w:r>
      <w:r w:rsidR="00A15F67" w:rsidRPr="007D298D">
        <w:rPr>
          <w:rFonts w:ascii="Arial" w:hAnsi="Arial" w:cs="Arial"/>
          <w:sz w:val="20"/>
          <w:szCs w:val="20"/>
        </w:rPr>
        <w:t xml:space="preserve">your company name, </w:t>
      </w:r>
      <w:r w:rsidRPr="007D298D">
        <w:rPr>
          <w:rFonts w:ascii="Arial" w:hAnsi="Arial" w:cs="Arial"/>
          <w:sz w:val="20"/>
          <w:szCs w:val="20"/>
        </w:rPr>
        <w:t xml:space="preserve">RFQ number, </w:t>
      </w:r>
      <w:r w:rsidR="00A15F67" w:rsidRPr="007D298D">
        <w:rPr>
          <w:rFonts w:ascii="Arial" w:hAnsi="Arial" w:cs="Arial"/>
          <w:sz w:val="20"/>
          <w:szCs w:val="20"/>
        </w:rPr>
        <w:t xml:space="preserve">Purchaser’s name, and the </w:t>
      </w:r>
      <w:r w:rsidRPr="007D298D">
        <w:rPr>
          <w:rFonts w:ascii="Arial" w:hAnsi="Arial" w:cs="Arial"/>
          <w:sz w:val="20"/>
          <w:szCs w:val="20"/>
        </w:rPr>
        <w:t>submittal dead</w:t>
      </w:r>
      <w:r w:rsidRPr="00643785">
        <w:rPr>
          <w:rFonts w:ascii="Arial" w:hAnsi="Arial" w:cs="Arial"/>
          <w:sz w:val="20"/>
          <w:szCs w:val="20"/>
        </w:rPr>
        <w:t>line/opening date and tim</w:t>
      </w:r>
      <w:r w:rsidR="009B11E3">
        <w:rPr>
          <w:rFonts w:ascii="Arial" w:hAnsi="Arial" w:cs="Arial"/>
          <w:sz w:val="20"/>
          <w:szCs w:val="20"/>
        </w:rPr>
        <w:t>e. It is the R</w:t>
      </w:r>
      <w:r w:rsidRPr="00643785">
        <w:rPr>
          <w:rFonts w:ascii="Arial" w:hAnsi="Arial" w:cs="Arial"/>
          <w:sz w:val="20"/>
          <w:szCs w:val="20"/>
        </w:rPr>
        <w:t>espondent’s responsibility to appropriately mark and deliver this to TFC by the specified date.</w:t>
      </w:r>
    </w:p>
    <w:p w:rsidR="00377832" w:rsidRPr="00645C66" w:rsidRDefault="009327AA" w:rsidP="00645C66">
      <w:pPr>
        <w:pStyle w:val="ListParagraph"/>
        <w:numPr>
          <w:ilvl w:val="2"/>
          <w:numId w:val="12"/>
        </w:numPr>
        <w:spacing w:after="120" w:line="240" w:lineRule="auto"/>
        <w:contextualSpacing w:val="0"/>
        <w:jc w:val="both"/>
        <w:rPr>
          <w:rFonts w:ascii="Arial" w:hAnsi="Arial" w:cs="Arial"/>
          <w:sz w:val="20"/>
          <w:szCs w:val="20"/>
        </w:rPr>
      </w:pPr>
      <w:r w:rsidRPr="009327AA">
        <w:rPr>
          <w:rFonts w:ascii="Arial" w:hAnsi="Arial" w:cs="Arial"/>
          <w:sz w:val="20"/>
          <w:szCs w:val="20"/>
        </w:rPr>
        <w:t>TFC will not consider any submittal that bears a copyright.  As a state agency, TFC will strictly adhere to the requirements of Chapter 552 of the Texas Government Code (the "Texas Public Information Act") regarding the disclosure of public information.  As a result, by participating in this solicitation process Respondent acknowledges that all information, documentation, and other materials submitted in response to this solicitation may be subject to public disclosure under the Texas Public Information Act.</w:t>
      </w:r>
      <w:r w:rsidRPr="009327AA">
        <w:rPr>
          <w:rFonts w:ascii="Arial" w:hAnsi="Arial" w:cs="Arial"/>
          <w:color w:val="1F497D"/>
          <w:sz w:val="20"/>
          <w:szCs w:val="20"/>
        </w:rPr>
        <w:t xml:space="preserve"> </w:t>
      </w:r>
      <w:r w:rsidRPr="009327AA">
        <w:rPr>
          <w:rFonts w:ascii="Arial" w:hAnsi="Arial" w:cs="Arial"/>
          <w:sz w:val="20"/>
          <w:szCs w:val="20"/>
        </w:rPr>
        <w:t>TFC does not have authority to agree that any information submitted will not be subject to disclosure.  Disclosure is governed by the Texas Public Information Act.  Respondents are advised to consult with their legal counsel concerning disclosure issues resulting from this process and to take precautions to safeguard trade secrets and proprietary or otherwise confidential information.  TFC assumes no obligation or responsibility relating to the disclosure or nondisclosure of information submitted by Respondents.</w:t>
      </w:r>
      <w:r w:rsidRPr="009327AA">
        <w:rPr>
          <w:rFonts w:ascii="Arial" w:hAnsi="Arial" w:cs="Arial"/>
          <w:color w:val="1F497D"/>
          <w:sz w:val="20"/>
          <w:szCs w:val="20"/>
        </w:rPr>
        <w:t xml:space="preserve"> </w:t>
      </w:r>
      <w:r w:rsidRPr="009327AA">
        <w:rPr>
          <w:rFonts w:ascii="Arial" w:hAnsi="Arial" w:cs="Arial"/>
          <w:sz w:val="20"/>
          <w:szCs w:val="20"/>
        </w:rPr>
        <w:t>If it is necessary for Respondent to include trade secrets or proprietary or otherwise confidential information in its submittal, Respondent must clearly mark in bold red letters the term “</w:t>
      </w:r>
      <w:r w:rsidRPr="009327AA">
        <w:rPr>
          <w:rFonts w:ascii="Arial" w:hAnsi="Arial" w:cs="Arial"/>
          <w:b/>
          <w:color w:val="FF0000"/>
          <w:sz w:val="20"/>
          <w:szCs w:val="20"/>
        </w:rPr>
        <w:t>CONFIDENTIAL</w:t>
      </w:r>
      <w:r w:rsidRPr="009327AA">
        <w:rPr>
          <w:rFonts w:ascii="Arial" w:hAnsi="Arial" w:cs="Arial"/>
          <w:sz w:val="20"/>
          <w:szCs w:val="20"/>
        </w:rPr>
        <w:t xml:space="preserve">” using at least </w:t>
      </w:r>
      <w:r w:rsidRPr="009327AA">
        <w:rPr>
          <w:rFonts w:ascii="Arial" w:hAnsi="Arial" w:cs="Arial"/>
          <w:b/>
          <w:sz w:val="20"/>
          <w:szCs w:val="20"/>
        </w:rPr>
        <w:t>14 point font,</w:t>
      </w:r>
      <w:r w:rsidRPr="009327AA">
        <w:rPr>
          <w:rFonts w:ascii="Arial" w:hAnsi="Arial" w:cs="Arial"/>
          <w:sz w:val="20"/>
          <w:szCs w:val="20"/>
        </w:rPr>
        <w:t xml:space="preserve"> on that specific part or page of the submittal which Respondent believes to be confidential.  All submittals and parts of submittals that are not marked confidential will be automatically considered to be public information.  Should trade secrets or proprietary or otherwise confidential information be included in the submitted </w:t>
      </w:r>
      <w:r w:rsidR="0042602D">
        <w:rPr>
          <w:rFonts w:ascii="Arial" w:hAnsi="Arial" w:cs="Arial"/>
          <w:sz w:val="20"/>
          <w:szCs w:val="20"/>
        </w:rPr>
        <w:t>electronic copy</w:t>
      </w:r>
      <w:r w:rsidRPr="009327AA">
        <w:rPr>
          <w:rFonts w:ascii="Arial" w:hAnsi="Arial" w:cs="Arial"/>
          <w:sz w:val="20"/>
          <w:szCs w:val="20"/>
        </w:rPr>
        <w:t xml:space="preserve"> as referenced </w:t>
      </w:r>
      <w:r w:rsidR="004A7860">
        <w:rPr>
          <w:rFonts w:ascii="Arial" w:hAnsi="Arial" w:cs="Arial"/>
          <w:sz w:val="20"/>
          <w:szCs w:val="20"/>
        </w:rPr>
        <w:t>above</w:t>
      </w:r>
      <w:r w:rsidR="0042602D">
        <w:rPr>
          <w:rFonts w:ascii="Arial" w:hAnsi="Arial" w:cs="Arial"/>
          <w:sz w:val="20"/>
          <w:szCs w:val="20"/>
        </w:rPr>
        <w:t>,</w:t>
      </w:r>
      <w:r w:rsidRPr="009327AA">
        <w:rPr>
          <w:rFonts w:ascii="Arial" w:hAnsi="Arial" w:cs="Arial"/>
          <w:sz w:val="20"/>
          <w:szCs w:val="20"/>
        </w:rPr>
        <w:t xml:space="preserve"> Respondent should mark the </w:t>
      </w:r>
      <w:r w:rsidR="0042602D">
        <w:rPr>
          <w:rFonts w:ascii="Arial" w:hAnsi="Arial" w:cs="Arial"/>
          <w:sz w:val="20"/>
          <w:szCs w:val="20"/>
        </w:rPr>
        <w:t>medium</w:t>
      </w:r>
      <w:r w:rsidRPr="009327AA">
        <w:rPr>
          <w:rFonts w:ascii="Arial" w:hAnsi="Arial" w:cs="Arial"/>
          <w:sz w:val="20"/>
          <w:szCs w:val="20"/>
        </w:rPr>
        <w:t xml:space="preserve"> with the word “</w:t>
      </w:r>
      <w:r w:rsidRPr="009327AA">
        <w:rPr>
          <w:rFonts w:ascii="Arial" w:hAnsi="Arial" w:cs="Arial"/>
          <w:b/>
          <w:color w:val="FF0000"/>
          <w:sz w:val="20"/>
          <w:szCs w:val="20"/>
        </w:rPr>
        <w:t>CONFIDENTIAL</w:t>
      </w:r>
      <w:r w:rsidRPr="009327AA">
        <w:rPr>
          <w:rFonts w:ascii="Arial" w:hAnsi="Arial" w:cs="Arial"/>
          <w:sz w:val="20"/>
          <w:szCs w:val="20"/>
        </w:rPr>
        <w:t>.”</w:t>
      </w:r>
      <w:r w:rsidRPr="009327AA">
        <w:rPr>
          <w:rFonts w:ascii="Arial" w:hAnsi="Arial" w:cs="Arial"/>
          <w:color w:val="1F497D"/>
          <w:sz w:val="20"/>
          <w:szCs w:val="20"/>
        </w:rPr>
        <w:t xml:space="preserve"> </w:t>
      </w:r>
      <w:r w:rsidRPr="009327AA">
        <w:rPr>
          <w:rFonts w:ascii="Arial" w:hAnsi="Arial" w:cs="Arial"/>
          <w:sz w:val="20"/>
          <w:szCs w:val="20"/>
        </w:rPr>
        <w:t xml:space="preserve">If TFC receives a public information request seeking information marked by Respondent </w:t>
      </w:r>
      <w:r w:rsidRPr="009327AA">
        <w:rPr>
          <w:rFonts w:ascii="Arial" w:hAnsi="Arial" w:cs="Arial"/>
          <w:sz w:val="20"/>
          <w:szCs w:val="20"/>
        </w:rPr>
        <w:lastRenderedPageBreak/>
        <w:t xml:space="preserve">as confidential, Respondent will receive notice of the request as required by the Texas </w:t>
      </w:r>
      <w:r w:rsidRPr="00583CDF">
        <w:rPr>
          <w:rFonts w:ascii="Arial" w:hAnsi="Arial" w:cs="Arial"/>
          <w:sz w:val="20"/>
          <w:szCs w:val="20"/>
        </w:rPr>
        <w:t>Public Information Act.  If TFC receives a public information request for submittals and parts of submittals that are not marked confidential, the information will be disclosed to the public as required by the Texas Public Information Act.</w:t>
      </w:r>
      <w:r w:rsidR="00583CDF" w:rsidRPr="00583CDF">
        <w:rPr>
          <w:rFonts w:ascii="Arial" w:hAnsi="Arial" w:cs="Arial"/>
          <w:sz w:val="20"/>
          <w:szCs w:val="20"/>
        </w:rPr>
        <w:t xml:space="preserve">  </w:t>
      </w:r>
      <w:r w:rsidR="00583CDF" w:rsidRPr="00583CDF">
        <w:rPr>
          <w:rFonts w:ascii="Arial" w:hAnsi="Arial" w:cs="Arial"/>
          <w:b/>
          <w:sz w:val="20"/>
          <w:szCs w:val="20"/>
        </w:rPr>
        <w:t>Do</w:t>
      </w:r>
      <w:r w:rsidR="00583CDF" w:rsidRPr="00E75A73">
        <w:rPr>
          <w:rFonts w:ascii="Arial" w:hAnsi="Arial" w:cs="Arial"/>
          <w:b/>
          <w:sz w:val="20"/>
          <w:szCs w:val="20"/>
        </w:rPr>
        <w:t xml:space="preserve"> not mark your entire proposal as </w:t>
      </w:r>
      <w:r w:rsidR="00583CDF">
        <w:rPr>
          <w:rFonts w:ascii="Arial" w:hAnsi="Arial" w:cs="Arial"/>
          <w:b/>
          <w:sz w:val="20"/>
          <w:szCs w:val="20"/>
        </w:rPr>
        <w:t>“</w:t>
      </w:r>
      <w:r w:rsidR="00583CDF">
        <w:rPr>
          <w:rFonts w:ascii="Arial" w:hAnsi="Arial" w:cs="Arial"/>
          <w:b/>
          <w:color w:val="FF0000"/>
          <w:sz w:val="20"/>
          <w:szCs w:val="20"/>
        </w:rPr>
        <w:t>CONFIDENTIAL</w:t>
      </w:r>
      <w:r w:rsidR="00583CDF">
        <w:rPr>
          <w:rFonts w:ascii="Arial" w:hAnsi="Arial" w:cs="Arial"/>
          <w:b/>
          <w:sz w:val="20"/>
          <w:szCs w:val="20"/>
        </w:rPr>
        <w:t>.”</w:t>
      </w:r>
    </w:p>
    <w:p w:rsidR="00643785" w:rsidRDefault="00EB216B" w:rsidP="00655C25">
      <w:pPr>
        <w:pStyle w:val="ListParagraph"/>
        <w:numPr>
          <w:ilvl w:val="1"/>
          <w:numId w:val="12"/>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Delivery of Submittals</w:t>
      </w:r>
      <w:r w:rsidRPr="00643785">
        <w:rPr>
          <w:rFonts w:ascii="Arial" w:hAnsi="Arial" w:cs="Arial"/>
          <w:sz w:val="20"/>
          <w:szCs w:val="20"/>
        </w:rPr>
        <w:t>: Submittals shall be delivered to TFC by one of the following methods:</w:t>
      </w:r>
    </w:p>
    <w:tbl>
      <w:tblPr>
        <w:tblW w:w="0" w:type="auto"/>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72"/>
        <w:gridCol w:w="2959"/>
        <w:gridCol w:w="2827"/>
      </w:tblGrid>
      <w:tr w:rsidR="00A9413B" w:rsidRPr="00591370" w:rsidTr="00591370">
        <w:trPr>
          <w:trHeight w:val="323"/>
        </w:trPr>
        <w:tc>
          <w:tcPr>
            <w:tcW w:w="3192" w:type="dxa"/>
            <w:shd w:val="clear" w:color="auto" w:fill="D9D9D9"/>
            <w:vAlign w:val="bottom"/>
          </w:tcPr>
          <w:p w:rsidR="00A9413B" w:rsidRPr="00591370" w:rsidRDefault="00A9413B" w:rsidP="00591370">
            <w:pPr>
              <w:pStyle w:val="ListParagraph"/>
              <w:spacing w:after="0" w:line="240" w:lineRule="auto"/>
              <w:ind w:left="0"/>
              <w:contextualSpacing w:val="0"/>
              <w:jc w:val="center"/>
              <w:rPr>
                <w:rFonts w:ascii="Arial" w:hAnsi="Arial" w:cs="Arial"/>
                <w:b/>
                <w:sz w:val="20"/>
                <w:szCs w:val="20"/>
              </w:rPr>
            </w:pPr>
            <w:r w:rsidRPr="00591370">
              <w:rPr>
                <w:rFonts w:ascii="Arial" w:hAnsi="Arial" w:cs="Arial"/>
                <w:b/>
                <w:sz w:val="20"/>
                <w:szCs w:val="20"/>
              </w:rPr>
              <w:t>U. S. Postal Service</w:t>
            </w:r>
          </w:p>
        </w:tc>
        <w:tc>
          <w:tcPr>
            <w:tcW w:w="3192" w:type="dxa"/>
            <w:shd w:val="clear" w:color="auto" w:fill="D9D9D9"/>
            <w:vAlign w:val="bottom"/>
          </w:tcPr>
          <w:p w:rsidR="00A9413B" w:rsidRPr="00591370" w:rsidRDefault="00A9413B" w:rsidP="00591370">
            <w:pPr>
              <w:pStyle w:val="ListParagraph"/>
              <w:spacing w:after="0" w:line="240" w:lineRule="auto"/>
              <w:ind w:left="0"/>
              <w:contextualSpacing w:val="0"/>
              <w:jc w:val="center"/>
              <w:rPr>
                <w:rFonts w:ascii="Arial" w:hAnsi="Arial" w:cs="Arial"/>
                <w:b/>
                <w:sz w:val="20"/>
                <w:szCs w:val="20"/>
              </w:rPr>
            </w:pPr>
            <w:r w:rsidRPr="00591370">
              <w:rPr>
                <w:rFonts w:ascii="Arial" w:hAnsi="Arial" w:cs="Arial"/>
                <w:b/>
                <w:sz w:val="20"/>
                <w:szCs w:val="20"/>
              </w:rPr>
              <w:t>Overnight/Express Mail</w:t>
            </w:r>
          </w:p>
        </w:tc>
        <w:tc>
          <w:tcPr>
            <w:tcW w:w="3192" w:type="dxa"/>
            <w:shd w:val="clear" w:color="auto" w:fill="D9D9D9"/>
            <w:vAlign w:val="bottom"/>
          </w:tcPr>
          <w:p w:rsidR="00A9413B" w:rsidRPr="00591370" w:rsidRDefault="00A9413B" w:rsidP="00591370">
            <w:pPr>
              <w:pStyle w:val="ListParagraph"/>
              <w:spacing w:after="0" w:line="240" w:lineRule="auto"/>
              <w:ind w:left="0"/>
              <w:contextualSpacing w:val="0"/>
              <w:jc w:val="center"/>
              <w:rPr>
                <w:rFonts w:ascii="Arial" w:hAnsi="Arial" w:cs="Arial"/>
                <w:b/>
                <w:sz w:val="20"/>
                <w:szCs w:val="20"/>
              </w:rPr>
            </w:pPr>
            <w:r w:rsidRPr="00591370">
              <w:rPr>
                <w:rFonts w:ascii="Arial" w:hAnsi="Arial" w:cs="Arial"/>
                <w:b/>
                <w:sz w:val="20"/>
                <w:szCs w:val="20"/>
              </w:rPr>
              <w:t>Hand Deli</w:t>
            </w:r>
            <w:r w:rsidR="00775D63" w:rsidRPr="00591370">
              <w:rPr>
                <w:rFonts w:ascii="Arial" w:hAnsi="Arial" w:cs="Arial"/>
                <w:b/>
                <w:sz w:val="20"/>
                <w:szCs w:val="20"/>
              </w:rPr>
              <w:t>v</w:t>
            </w:r>
            <w:r w:rsidRPr="00591370">
              <w:rPr>
                <w:rFonts w:ascii="Arial" w:hAnsi="Arial" w:cs="Arial"/>
                <w:b/>
                <w:sz w:val="20"/>
                <w:szCs w:val="20"/>
              </w:rPr>
              <w:t>er</w:t>
            </w:r>
          </w:p>
        </w:tc>
      </w:tr>
      <w:tr w:rsidR="00A9413B" w:rsidRPr="00591370" w:rsidTr="00591370">
        <w:tc>
          <w:tcPr>
            <w:tcW w:w="3192" w:type="dxa"/>
          </w:tcPr>
          <w:p w:rsidR="00A5011C" w:rsidRPr="00591370" w:rsidRDefault="00A5011C" w:rsidP="00591370">
            <w:pPr>
              <w:pStyle w:val="ListParagraph"/>
              <w:spacing w:after="0" w:line="240" w:lineRule="auto"/>
              <w:ind w:left="0"/>
              <w:contextualSpacing w:val="0"/>
              <w:rPr>
                <w:rFonts w:ascii="Arial" w:hAnsi="Arial" w:cs="Arial"/>
                <w:sz w:val="20"/>
                <w:szCs w:val="20"/>
              </w:rPr>
            </w:pP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TFC – Bid Services</w:t>
            </w: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Attn</w:t>
            </w:r>
            <w:r w:rsidR="006A3245">
              <w:rPr>
                <w:rFonts w:ascii="Arial" w:hAnsi="Arial" w:cs="Arial"/>
                <w:sz w:val="20"/>
                <w:szCs w:val="20"/>
              </w:rPr>
              <w:t>: John Goodrich</w:t>
            </w: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RFQ #303</w:t>
            </w:r>
            <w:r w:rsidRPr="006A3245">
              <w:rPr>
                <w:rFonts w:ascii="Arial" w:hAnsi="Arial" w:cs="Arial"/>
                <w:sz w:val="20"/>
                <w:szCs w:val="20"/>
              </w:rPr>
              <w:t>-</w:t>
            </w:r>
            <w:r w:rsidR="00C66FBD" w:rsidRPr="006A3245">
              <w:rPr>
                <w:rFonts w:ascii="Arial" w:hAnsi="Arial" w:cs="Arial"/>
                <w:sz w:val="20"/>
                <w:szCs w:val="20"/>
              </w:rPr>
              <w:t>9</w:t>
            </w:r>
            <w:r w:rsidRPr="006A3245">
              <w:rPr>
                <w:rFonts w:ascii="Arial" w:hAnsi="Arial" w:cs="Arial"/>
                <w:sz w:val="20"/>
                <w:szCs w:val="20"/>
              </w:rPr>
              <w:t>-</w:t>
            </w:r>
            <w:r w:rsidR="00C66FBD" w:rsidRPr="006A3245">
              <w:rPr>
                <w:rFonts w:ascii="Arial" w:hAnsi="Arial" w:cs="Arial"/>
                <w:sz w:val="20"/>
                <w:szCs w:val="20"/>
              </w:rPr>
              <w:t>01465</w:t>
            </w: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Central Services Building</w:t>
            </w: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P.O. Box 13047</w:t>
            </w: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Austin, TX 78711-3047</w:t>
            </w:r>
          </w:p>
        </w:tc>
        <w:tc>
          <w:tcPr>
            <w:tcW w:w="3192" w:type="dxa"/>
          </w:tcPr>
          <w:p w:rsidR="00A5011C" w:rsidRPr="00591370" w:rsidRDefault="00A5011C" w:rsidP="00591370">
            <w:pPr>
              <w:pStyle w:val="ListParagraph"/>
              <w:spacing w:after="0" w:line="240" w:lineRule="auto"/>
              <w:ind w:left="0"/>
              <w:contextualSpacing w:val="0"/>
              <w:rPr>
                <w:rFonts w:ascii="Arial" w:hAnsi="Arial" w:cs="Arial"/>
                <w:sz w:val="20"/>
                <w:szCs w:val="20"/>
              </w:rPr>
            </w:pPr>
          </w:p>
          <w:p w:rsidR="007667D0" w:rsidRDefault="007667D0" w:rsidP="007667D0">
            <w:pPr>
              <w:pStyle w:val="Header"/>
              <w:keepLines/>
              <w:rPr>
                <w:rFonts w:ascii="Arial" w:hAnsi="Arial" w:cs="Arial"/>
                <w:sz w:val="20"/>
              </w:rPr>
            </w:pPr>
            <w:r>
              <w:rPr>
                <w:rFonts w:ascii="Arial" w:hAnsi="Arial" w:cs="Arial"/>
                <w:sz w:val="20"/>
              </w:rPr>
              <w:t>TFC – Bid Services</w:t>
            </w:r>
          </w:p>
          <w:p w:rsidR="007667D0" w:rsidRPr="006A3245" w:rsidRDefault="007667D0" w:rsidP="007667D0">
            <w:pPr>
              <w:pStyle w:val="Header"/>
              <w:keepLines/>
              <w:tabs>
                <w:tab w:val="left" w:pos="720"/>
              </w:tabs>
              <w:rPr>
                <w:rFonts w:ascii="Arial" w:hAnsi="Arial" w:cs="Arial"/>
                <w:sz w:val="20"/>
              </w:rPr>
            </w:pPr>
            <w:r>
              <w:rPr>
                <w:rFonts w:ascii="Arial" w:hAnsi="Arial" w:cs="Arial"/>
                <w:sz w:val="20"/>
              </w:rPr>
              <w:t xml:space="preserve">ATTN: </w:t>
            </w:r>
            <w:r w:rsidR="006A3245" w:rsidRPr="006A3245">
              <w:rPr>
                <w:rFonts w:ascii="Arial" w:hAnsi="Arial" w:cs="Arial"/>
                <w:sz w:val="20"/>
              </w:rPr>
              <w:t>John Goodrich</w:t>
            </w:r>
          </w:p>
          <w:p w:rsidR="007667D0" w:rsidRDefault="007667D0" w:rsidP="007667D0">
            <w:pPr>
              <w:pStyle w:val="Header"/>
              <w:keepLines/>
              <w:rPr>
                <w:rFonts w:ascii="Arial" w:hAnsi="Arial" w:cs="Arial"/>
                <w:sz w:val="20"/>
              </w:rPr>
            </w:pPr>
            <w:r w:rsidRPr="006A3245">
              <w:rPr>
                <w:rFonts w:ascii="Arial" w:hAnsi="Arial" w:cs="Arial"/>
                <w:sz w:val="20"/>
              </w:rPr>
              <w:t>RF</w:t>
            </w:r>
            <w:r w:rsidR="004A7860" w:rsidRPr="006A3245">
              <w:rPr>
                <w:rFonts w:ascii="Arial" w:hAnsi="Arial" w:cs="Arial"/>
                <w:sz w:val="20"/>
              </w:rPr>
              <w:t>Q</w:t>
            </w:r>
            <w:r w:rsidRPr="006A3245">
              <w:rPr>
                <w:rFonts w:ascii="Arial" w:hAnsi="Arial" w:cs="Arial"/>
                <w:sz w:val="20"/>
              </w:rPr>
              <w:t xml:space="preserve"> #303-</w:t>
            </w:r>
            <w:r w:rsidR="00C66FBD" w:rsidRPr="006A3245">
              <w:rPr>
                <w:rFonts w:ascii="Arial" w:hAnsi="Arial" w:cs="Arial"/>
                <w:sz w:val="20"/>
              </w:rPr>
              <w:t>9</w:t>
            </w:r>
            <w:r w:rsidRPr="006A3245">
              <w:rPr>
                <w:rFonts w:ascii="Arial" w:hAnsi="Arial" w:cs="Arial"/>
                <w:sz w:val="20"/>
              </w:rPr>
              <w:t>-</w:t>
            </w:r>
            <w:r w:rsidR="00C66FBD" w:rsidRPr="006A3245">
              <w:rPr>
                <w:rFonts w:ascii="Arial" w:hAnsi="Arial" w:cs="Arial"/>
                <w:sz w:val="20"/>
              </w:rPr>
              <w:t>01465</w:t>
            </w:r>
          </w:p>
          <w:p w:rsidR="007667D0" w:rsidRDefault="007667D0" w:rsidP="007667D0">
            <w:pPr>
              <w:pStyle w:val="Header"/>
              <w:keepLines/>
              <w:rPr>
                <w:rFonts w:ascii="Arial" w:hAnsi="Arial" w:cs="Arial"/>
                <w:sz w:val="20"/>
              </w:rPr>
            </w:pPr>
            <w:r>
              <w:rPr>
                <w:rFonts w:ascii="Arial" w:hAnsi="Arial" w:cs="Arial"/>
                <w:sz w:val="20"/>
              </w:rPr>
              <w:t xml:space="preserve">Central Services Building, </w:t>
            </w:r>
          </w:p>
          <w:p w:rsidR="007667D0" w:rsidRDefault="007667D0" w:rsidP="007667D0">
            <w:pPr>
              <w:pStyle w:val="Header"/>
              <w:keepLines/>
              <w:rPr>
                <w:rFonts w:ascii="Arial" w:hAnsi="Arial" w:cs="Arial"/>
                <w:sz w:val="20"/>
              </w:rPr>
            </w:pPr>
            <w:r>
              <w:rPr>
                <w:rFonts w:ascii="Arial" w:hAnsi="Arial" w:cs="Arial"/>
                <w:sz w:val="20"/>
              </w:rPr>
              <w:t>Rm. 176</w:t>
            </w:r>
          </w:p>
          <w:p w:rsidR="007667D0" w:rsidRDefault="007667D0" w:rsidP="007667D0">
            <w:pPr>
              <w:pStyle w:val="Header"/>
              <w:keepLines/>
              <w:tabs>
                <w:tab w:val="clear" w:pos="4680"/>
              </w:tabs>
              <w:rPr>
                <w:rFonts w:ascii="Arial" w:hAnsi="Arial" w:cs="Arial"/>
                <w:sz w:val="20"/>
              </w:rPr>
            </w:pPr>
            <w:r>
              <w:rPr>
                <w:rFonts w:ascii="Arial" w:hAnsi="Arial" w:cs="Arial"/>
                <w:sz w:val="20"/>
              </w:rPr>
              <w:t>1711 San Jacinto Blvd.</w:t>
            </w:r>
          </w:p>
          <w:p w:rsidR="007667D0" w:rsidRDefault="007667D0" w:rsidP="007667D0">
            <w:pPr>
              <w:pStyle w:val="Header"/>
              <w:keepLines/>
              <w:rPr>
                <w:rFonts w:ascii="Arial" w:hAnsi="Arial" w:cs="Arial"/>
                <w:sz w:val="20"/>
              </w:rPr>
            </w:pPr>
            <w:r>
              <w:rPr>
                <w:rFonts w:ascii="Arial" w:hAnsi="Arial" w:cs="Arial"/>
                <w:sz w:val="20"/>
              </w:rPr>
              <w:t>Austin, TX  78701</w:t>
            </w:r>
          </w:p>
          <w:p w:rsidR="00A9413B" w:rsidRPr="00591370" w:rsidRDefault="00A9413B" w:rsidP="00591370">
            <w:pPr>
              <w:pStyle w:val="ListParagraph"/>
              <w:spacing w:after="0" w:line="240" w:lineRule="auto"/>
              <w:ind w:left="0"/>
              <w:contextualSpacing w:val="0"/>
              <w:rPr>
                <w:rFonts w:ascii="Arial" w:hAnsi="Arial" w:cs="Arial"/>
                <w:sz w:val="20"/>
                <w:szCs w:val="20"/>
              </w:rPr>
            </w:pP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Hours: 8:00 AM to 5:00 PM</w:t>
            </w:r>
          </w:p>
        </w:tc>
        <w:tc>
          <w:tcPr>
            <w:tcW w:w="3192" w:type="dxa"/>
          </w:tcPr>
          <w:p w:rsidR="00A5011C" w:rsidRPr="00591370" w:rsidRDefault="00A5011C" w:rsidP="00591370">
            <w:pPr>
              <w:pStyle w:val="ListParagraph"/>
              <w:spacing w:after="0" w:line="240" w:lineRule="auto"/>
              <w:ind w:left="0"/>
              <w:contextualSpacing w:val="0"/>
              <w:rPr>
                <w:rFonts w:ascii="Arial" w:hAnsi="Arial" w:cs="Arial"/>
                <w:sz w:val="20"/>
                <w:szCs w:val="20"/>
              </w:rPr>
            </w:pPr>
          </w:p>
          <w:p w:rsidR="007667D0" w:rsidRDefault="007667D0" w:rsidP="007667D0">
            <w:pPr>
              <w:pStyle w:val="Header"/>
              <w:keepLines/>
              <w:jc w:val="both"/>
              <w:rPr>
                <w:rFonts w:ascii="Arial" w:hAnsi="Arial" w:cs="Arial"/>
                <w:sz w:val="20"/>
              </w:rPr>
            </w:pPr>
            <w:r>
              <w:rPr>
                <w:rFonts w:ascii="Arial" w:hAnsi="Arial" w:cs="Arial"/>
                <w:sz w:val="20"/>
              </w:rPr>
              <w:t>TFC – Bid Services</w:t>
            </w:r>
          </w:p>
          <w:p w:rsidR="007667D0" w:rsidRDefault="007667D0" w:rsidP="007667D0">
            <w:pPr>
              <w:pStyle w:val="Header"/>
              <w:keepLines/>
              <w:jc w:val="both"/>
              <w:rPr>
                <w:rFonts w:ascii="Arial" w:hAnsi="Arial" w:cs="Arial"/>
                <w:sz w:val="20"/>
              </w:rPr>
            </w:pPr>
            <w:r>
              <w:rPr>
                <w:rFonts w:ascii="Arial" w:hAnsi="Arial" w:cs="Arial"/>
                <w:sz w:val="20"/>
              </w:rPr>
              <w:t>ATTN:</w:t>
            </w:r>
            <w:r w:rsidR="006A3245">
              <w:rPr>
                <w:rFonts w:ascii="Arial" w:hAnsi="Arial" w:cs="Arial"/>
                <w:sz w:val="20"/>
              </w:rPr>
              <w:t xml:space="preserve"> John Goodrich</w:t>
            </w:r>
          </w:p>
          <w:p w:rsidR="007667D0" w:rsidRDefault="007667D0" w:rsidP="007667D0">
            <w:pPr>
              <w:pStyle w:val="Header"/>
              <w:keepLines/>
              <w:jc w:val="both"/>
              <w:rPr>
                <w:rFonts w:ascii="Arial" w:hAnsi="Arial" w:cs="Arial"/>
                <w:sz w:val="20"/>
              </w:rPr>
            </w:pPr>
            <w:r>
              <w:rPr>
                <w:rFonts w:ascii="Arial" w:hAnsi="Arial" w:cs="Arial"/>
                <w:sz w:val="20"/>
              </w:rPr>
              <w:t>RF</w:t>
            </w:r>
            <w:r w:rsidR="004A7860">
              <w:rPr>
                <w:rFonts w:ascii="Arial" w:hAnsi="Arial" w:cs="Arial"/>
                <w:sz w:val="20"/>
              </w:rPr>
              <w:t>Q</w:t>
            </w:r>
            <w:r>
              <w:rPr>
                <w:rFonts w:ascii="Arial" w:hAnsi="Arial" w:cs="Arial"/>
                <w:sz w:val="20"/>
              </w:rPr>
              <w:t xml:space="preserve"> #</w:t>
            </w:r>
            <w:r w:rsidRPr="006A3245">
              <w:rPr>
                <w:rFonts w:ascii="Arial" w:hAnsi="Arial" w:cs="Arial"/>
                <w:sz w:val="20"/>
              </w:rPr>
              <w:t>303-</w:t>
            </w:r>
            <w:r w:rsidR="00C66FBD" w:rsidRPr="006A3245">
              <w:rPr>
                <w:rFonts w:ascii="Arial" w:hAnsi="Arial" w:cs="Arial"/>
                <w:sz w:val="20"/>
              </w:rPr>
              <w:t>9-01465</w:t>
            </w:r>
          </w:p>
          <w:p w:rsidR="007667D0" w:rsidRDefault="007667D0" w:rsidP="007667D0">
            <w:pPr>
              <w:pStyle w:val="Header"/>
              <w:keepLines/>
              <w:jc w:val="both"/>
              <w:rPr>
                <w:rFonts w:ascii="Arial" w:hAnsi="Arial" w:cs="Arial"/>
                <w:sz w:val="20"/>
              </w:rPr>
            </w:pPr>
            <w:r>
              <w:rPr>
                <w:rFonts w:ascii="Arial" w:hAnsi="Arial" w:cs="Arial"/>
                <w:sz w:val="20"/>
              </w:rPr>
              <w:t>Central Services Building</w:t>
            </w:r>
          </w:p>
          <w:p w:rsidR="007667D0" w:rsidRDefault="007667D0" w:rsidP="007667D0">
            <w:pPr>
              <w:pStyle w:val="Header"/>
              <w:keepLines/>
              <w:jc w:val="both"/>
              <w:rPr>
                <w:rFonts w:ascii="Arial" w:hAnsi="Arial" w:cs="Arial"/>
                <w:sz w:val="20"/>
              </w:rPr>
            </w:pPr>
            <w:r>
              <w:rPr>
                <w:rFonts w:ascii="Arial" w:hAnsi="Arial" w:cs="Arial"/>
                <w:sz w:val="20"/>
              </w:rPr>
              <w:t>4</w:t>
            </w:r>
            <w:r>
              <w:rPr>
                <w:rFonts w:ascii="Arial" w:hAnsi="Arial" w:cs="Arial"/>
                <w:sz w:val="20"/>
                <w:vertAlign w:val="superscript"/>
              </w:rPr>
              <w:t>th</w:t>
            </w:r>
            <w:r>
              <w:rPr>
                <w:rFonts w:ascii="Arial" w:hAnsi="Arial" w:cs="Arial"/>
                <w:sz w:val="20"/>
              </w:rPr>
              <w:t xml:space="preserve"> Floor Receptionist</w:t>
            </w:r>
          </w:p>
          <w:p w:rsidR="007667D0" w:rsidRDefault="007667D0" w:rsidP="007667D0">
            <w:pPr>
              <w:pStyle w:val="Header"/>
              <w:keepLines/>
              <w:jc w:val="both"/>
              <w:rPr>
                <w:rFonts w:ascii="Arial" w:hAnsi="Arial" w:cs="Arial"/>
                <w:sz w:val="20"/>
              </w:rPr>
            </w:pPr>
            <w:r>
              <w:rPr>
                <w:rFonts w:ascii="Arial" w:hAnsi="Arial" w:cs="Arial"/>
                <w:sz w:val="20"/>
              </w:rPr>
              <w:t>1711 San Jacinto Blvd.</w:t>
            </w:r>
          </w:p>
          <w:p w:rsidR="007667D0" w:rsidRDefault="007667D0" w:rsidP="007667D0">
            <w:pPr>
              <w:pStyle w:val="Header"/>
              <w:keepLines/>
              <w:jc w:val="both"/>
              <w:rPr>
                <w:rFonts w:ascii="Arial" w:hAnsi="Arial" w:cs="Arial"/>
                <w:sz w:val="20"/>
              </w:rPr>
            </w:pPr>
            <w:r>
              <w:rPr>
                <w:rFonts w:ascii="Arial" w:hAnsi="Arial" w:cs="Arial"/>
                <w:sz w:val="20"/>
              </w:rPr>
              <w:t>Austin, TX  78701</w:t>
            </w:r>
          </w:p>
          <w:p w:rsidR="00A9413B" w:rsidRPr="00591370" w:rsidRDefault="00A9413B" w:rsidP="00591370">
            <w:pPr>
              <w:pStyle w:val="ListParagraph"/>
              <w:spacing w:after="0" w:line="240" w:lineRule="auto"/>
              <w:ind w:left="0"/>
              <w:contextualSpacing w:val="0"/>
              <w:rPr>
                <w:rFonts w:ascii="Arial" w:hAnsi="Arial" w:cs="Arial"/>
                <w:sz w:val="20"/>
                <w:szCs w:val="20"/>
              </w:rPr>
            </w:pP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Hours – 8:00 AM to 5:00 PM</w:t>
            </w:r>
          </w:p>
        </w:tc>
      </w:tr>
    </w:tbl>
    <w:p w:rsidR="00A9413B" w:rsidRDefault="00A9413B" w:rsidP="00A9413B">
      <w:pPr>
        <w:pStyle w:val="ListParagraph"/>
        <w:spacing w:after="0" w:line="240" w:lineRule="auto"/>
        <w:ind w:left="792"/>
        <w:contextualSpacing w:val="0"/>
        <w:rPr>
          <w:rFonts w:ascii="Arial" w:hAnsi="Arial" w:cs="Arial"/>
          <w:sz w:val="20"/>
          <w:szCs w:val="20"/>
        </w:rPr>
      </w:pPr>
    </w:p>
    <w:p w:rsidR="00643785" w:rsidRDefault="00EB216B" w:rsidP="00655C25">
      <w:pPr>
        <w:pStyle w:val="ListParagraph"/>
        <w:numPr>
          <w:ilvl w:val="1"/>
          <w:numId w:val="12"/>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Receipt of Submittals</w:t>
      </w:r>
      <w:r w:rsidRPr="00643785">
        <w:rPr>
          <w:rFonts w:ascii="Arial" w:hAnsi="Arial" w:cs="Arial"/>
          <w:sz w:val="20"/>
          <w:szCs w:val="20"/>
        </w:rPr>
        <w:t>:</w:t>
      </w:r>
    </w:p>
    <w:p w:rsidR="00643785" w:rsidRDefault="00EB216B" w:rsidP="00655C25">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Submittals will be received at the Central Services Building, 4th Floor Receptionist, 1711 San Jacinto</w:t>
      </w:r>
      <w:r w:rsidR="00A5011C">
        <w:rPr>
          <w:rFonts w:ascii="Arial" w:hAnsi="Arial" w:cs="Arial"/>
          <w:sz w:val="20"/>
          <w:szCs w:val="20"/>
        </w:rPr>
        <w:t xml:space="preserve"> Blvd.</w:t>
      </w:r>
      <w:r w:rsidRPr="00643785">
        <w:rPr>
          <w:rFonts w:ascii="Arial" w:hAnsi="Arial" w:cs="Arial"/>
          <w:sz w:val="20"/>
          <w:szCs w:val="20"/>
        </w:rPr>
        <w:t>, Austin, Texas. TFC reserves the right to accept late submittals</w:t>
      </w:r>
      <w:r w:rsidR="0004493D">
        <w:rPr>
          <w:rFonts w:ascii="Arial" w:hAnsi="Arial" w:cs="Arial"/>
          <w:sz w:val="20"/>
          <w:szCs w:val="20"/>
        </w:rPr>
        <w:t xml:space="preserve">, </w:t>
      </w:r>
      <w:r w:rsidR="0004493D" w:rsidRPr="0004493D">
        <w:rPr>
          <w:rFonts w:ascii="Arial" w:hAnsi="Arial" w:cs="Arial"/>
          <w:sz w:val="20"/>
          <w:szCs w:val="20"/>
        </w:rPr>
        <w:t>however no submittals shall be accepted once the submittal opening process has begun, notwithstanding acceptable evidence that the delivery of the submittal was the fault of the shipper or the submittal was under agency control at the time of the opening</w:t>
      </w:r>
      <w:r w:rsidR="0004493D" w:rsidRPr="007A3F06">
        <w:rPr>
          <w:rFonts w:ascii="Arial" w:hAnsi="Arial" w:cs="Arial"/>
        </w:rPr>
        <w:t xml:space="preserve">. </w:t>
      </w:r>
      <w:r w:rsidR="0004493D">
        <w:rPr>
          <w:rFonts w:ascii="Arial" w:hAnsi="Arial" w:cs="Arial"/>
        </w:rPr>
        <w:t xml:space="preserve"> </w:t>
      </w:r>
    </w:p>
    <w:p w:rsidR="00643785" w:rsidRDefault="00EB216B" w:rsidP="00655C25">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 xml:space="preserve">Submittals will be received until the date and time established for receipt, then </w:t>
      </w:r>
      <w:r w:rsidR="009B11E3">
        <w:rPr>
          <w:rFonts w:ascii="Arial" w:hAnsi="Arial" w:cs="Arial"/>
          <w:sz w:val="20"/>
          <w:szCs w:val="20"/>
        </w:rPr>
        <w:t>opened.  Only the names of the R</w:t>
      </w:r>
      <w:r w:rsidRPr="00643785">
        <w:rPr>
          <w:rFonts w:ascii="Arial" w:hAnsi="Arial" w:cs="Arial"/>
          <w:sz w:val="20"/>
          <w:szCs w:val="20"/>
        </w:rPr>
        <w:t>espo</w:t>
      </w:r>
      <w:r w:rsidR="00BC2127">
        <w:rPr>
          <w:rFonts w:ascii="Arial" w:hAnsi="Arial" w:cs="Arial"/>
          <w:sz w:val="20"/>
          <w:szCs w:val="20"/>
        </w:rPr>
        <w:t xml:space="preserve">ndents </w:t>
      </w:r>
      <w:r w:rsidRPr="00643785">
        <w:rPr>
          <w:rFonts w:ascii="Arial" w:hAnsi="Arial" w:cs="Arial"/>
          <w:sz w:val="20"/>
          <w:szCs w:val="20"/>
        </w:rPr>
        <w:t xml:space="preserve">will be made public.  </w:t>
      </w:r>
      <w:r w:rsidR="00BC2127">
        <w:rPr>
          <w:rFonts w:ascii="Arial" w:hAnsi="Arial" w:cs="Arial"/>
          <w:sz w:val="20"/>
          <w:szCs w:val="20"/>
        </w:rPr>
        <w:t xml:space="preserve">Tabulations </w:t>
      </w:r>
      <w:r w:rsidRPr="00643785">
        <w:rPr>
          <w:rFonts w:ascii="Arial" w:hAnsi="Arial" w:cs="Arial"/>
          <w:sz w:val="20"/>
          <w:szCs w:val="20"/>
        </w:rPr>
        <w:t>will not be divulged until after contract award.</w:t>
      </w:r>
    </w:p>
    <w:p w:rsidR="00643785" w:rsidRDefault="00EB216B" w:rsidP="00655C25">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 xml:space="preserve">Telephone, facsimiles or </w:t>
      </w:r>
      <w:r w:rsidR="0007296E">
        <w:rPr>
          <w:rFonts w:ascii="Arial" w:hAnsi="Arial" w:cs="Arial"/>
          <w:sz w:val="20"/>
          <w:szCs w:val="20"/>
        </w:rPr>
        <w:t>email</w:t>
      </w:r>
      <w:r w:rsidRPr="00643785">
        <w:rPr>
          <w:rFonts w:ascii="Arial" w:hAnsi="Arial" w:cs="Arial"/>
          <w:sz w:val="20"/>
          <w:szCs w:val="20"/>
        </w:rPr>
        <w:t xml:space="preserve">s are not acceptable </w:t>
      </w:r>
      <w:r w:rsidR="00187D02" w:rsidRPr="007D298D">
        <w:rPr>
          <w:rFonts w:ascii="Arial" w:hAnsi="Arial" w:cs="Arial"/>
          <w:sz w:val="20"/>
          <w:szCs w:val="20"/>
        </w:rPr>
        <w:t>as a</w:t>
      </w:r>
      <w:r w:rsidR="00187D02">
        <w:rPr>
          <w:rFonts w:ascii="Arial" w:hAnsi="Arial" w:cs="Arial"/>
          <w:color w:val="FF0000"/>
          <w:sz w:val="20"/>
          <w:szCs w:val="20"/>
        </w:rPr>
        <w:t xml:space="preserve"> </w:t>
      </w:r>
      <w:r w:rsidRPr="00643785">
        <w:rPr>
          <w:rFonts w:ascii="Arial" w:hAnsi="Arial" w:cs="Arial"/>
          <w:sz w:val="20"/>
          <w:szCs w:val="20"/>
        </w:rPr>
        <w:t xml:space="preserve">response to </w:t>
      </w:r>
      <w:r w:rsidR="00C34FD1" w:rsidRPr="00C34FD1">
        <w:rPr>
          <w:rFonts w:ascii="Arial" w:hAnsi="Arial" w:cs="Arial"/>
          <w:sz w:val="20"/>
          <w:szCs w:val="20"/>
        </w:rPr>
        <w:t>t</w:t>
      </w:r>
      <w:r w:rsidR="00B97776" w:rsidRPr="00C34FD1">
        <w:rPr>
          <w:rFonts w:ascii="Arial" w:hAnsi="Arial" w:cs="Arial"/>
          <w:sz w:val="20"/>
          <w:szCs w:val="20"/>
        </w:rPr>
        <w:t>his</w:t>
      </w:r>
      <w:r w:rsidRPr="00643785">
        <w:rPr>
          <w:rFonts w:ascii="Arial" w:hAnsi="Arial" w:cs="Arial"/>
          <w:sz w:val="20"/>
          <w:szCs w:val="20"/>
        </w:rPr>
        <w:t xml:space="preserve"> RFQ.</w:t>
      </w:r>
    </w:p>
    <w:p w:rsidR="00643785" w:rsidRDefault="00EB216B" w:rsidP="00655C25">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All submittals shall become the property of the State of Texas</w:t>
      </w:r>
      <w:r w:rsidR="00C34FD1">
        <w:rPr>
          <w:rFonts w:ascii="Arial" w:hAnsi="Arial" w:cs="Arial"/>
          <w:sz w:val="20"/>
          <w:szCs w:val="20"/>
        </w:rPr>
        <w:t xml:space="preserve"> </w:t>
      </w:r>
      <w:r w:rsidRPr="00643785">
        <w:rPr>
          <w:rFonts w:ascii="Arial" w:hAnsi="Arial" w:cs="Arial"/>
          <w:sz w:val="20"/>
          <w:szCs w:val="20"/>
        </w:rPr>
        <w:t>after the deadline/opening date.</w:t>
      </w:r>
    </w:p>
    <w:p w:rsidR="00643785" w:rsidRDefault="00EB216B" w:rsidP="00655C25">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Submittal shall constitute an offer for a period of ninety (90) days or until selection is made by TFC.</w:t>
      </w:r>
    </w:p>
    <w:p w:rsidR="00643785" w:rsidRDefault="00EB216B" w:rsidP="00655C25">
      <w:pPr>
        <w:pStyle w:val="ListParagraph"/>
        <w:numPr>
          <w:ilvl w:val="0"/>
          <w:numId w:val="12"/>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EVALUATION AND AWARD</w:t>
      </w:r>
      <w:r w:rsidRPr="00643785">
        <w:rPr>
          <w:rFonts w:ascii="Arial" w:hAnsi="Arial" w:cs="Arial"/>
          <w:sz w:val="20"/>
          <w:szCs w:val="20"/>
        </w:rPr>
        <w:t>:</w:t>
      </w:r>
    </w:p>
    <w:p w:rsidR="00643785" w:rsidRDefault="00EB216B" w:rsidP="00C357AF">
      <w:pPr>
        <w:pStyle w:val="ListParagraph"/>
        <w:numPr>
          <w:ilvl w:val="1"/>
          <w:numId w:val="15"/>
        </w:numPr>
        <w:spacing w:after="120" w:line="240" w:lineRule="auto"/>
        <w:contextualSpacing w:val="0"/>
        <w:jc w:val="both"/>
        <w:rPr>
          <w:rFonts w:ascii="Arial" w:hAnsi="Arial" w:cs="Arial"/>
          <w:sz w:val="20"/>
          <w:szCs w:val="20"/>
        </w:rPr>
      </w:pPr>
      <w:r w:rsidRPr="00643785">
        <w:rPr>
          <w:rFonts w:ascii="Arial" w:hAnsi="Arial" w:cs="Arial"/>
          <w:sz w:val="20"/>
          <w:szCs w:val="20"/>
        </w:rPr>
        <w:t xml:space="preserve">It is the intent of TFC to </w:t>
      </w:r>
      <w:r w:rsidRPr="006A3245">
        <w:rPr>
          <w:rFonts w:ascii="Arial" w:hAnsi="Arial" w:cs="Arial"/>
          <w:sz w:val="20"/>
          <w:szCs w:val="20"/>
        </w:rPr>
        <w:t>award a</w:t>
      </w:r>
      <w:r w:rsidR="00C66FBD" w:rsidRPr="006A3245">
        <w:rPr>
          <w:rFonts w:ascii="Arial" w:hAnsi="Arial" w:cs="Arial"/>
          <w:sz w:val="20"/>
          <w:szCs w:val="20"/>
        </w:rPr>
        <w:t xml:space="preserve"> </w:t>
      </w:r>
      <w:r w:rsidRPr="006A3245">
        <w:rPr>
          <w:rFonts w:ascii="Arial" w:hAnsi="Arial" w:cs="Arial"/>
          <w:sz w:val="20"/>
          <w:szCs w:val="20"/>
        </w:rPr>
        <w:t>contract</w:t>
      </w:r>
      <w:r w:rsidRPr="00643785">
        <w:rPr>
          <w:rFonts w:ascii="Arial" w:hAnsi="Arial" w:cs="Arial"/>
          <w:sz w:val="20"/>
          <w:szCs w:val="20"/>
        </w:rPr>
        <w:t xml:space="preserve"> to the </w:t>
      </w:r>
      <w:r w:rsidR="009B11E3">
        <w:rPr>
          <w:rFonts w:ascii="Arial" w:hAnsi="Arial" w:cs="Arial"/>
          <w:sz w:val="20"/>
          <w:szCs w:val="20"/>
        </w:rPr>
        <w:t>R</w:t>
      </w:r>
      <w:r w:rsidRPr="00643785">
        <w:rPr>
          <w:rFonts w:ascii="Arial" w:hAnsi="Arial" w:cs="Arial"/>
          <w:sz w:val="20"/>
          <w:szCs w:val="20"/>
        </w:rPr>
        <w:t xml:space="preserve">espondent whose qualifications are considered to be </w:t>
      </w:r>
      <w:r w:rsidR="00C34FD1">
        <w:rPr>
          <w:rFonts w:ascii="Arial" w:hAnsi="Arial" w:cs="Arial"/>
          <w:sz w:val="20"/>
          <w:szCs w:val="20"/>
        </w:rPr>
        <w:t>‘</w:t>
      </w:r>
      <w:r w:rsidRPr="00643785">
        <w:rPr>
          <w:rFonts w:ascii="Arial" w:hAnsi="Arial" w:cs="Arial"/>
          <w:sz w:val="20"/>
          <w:szCs w:val="20"/>
        </w:rPr>
        <w:t xml:space="preserve">most </w:t>
      </w:r>
      <w:r w:rsidR="00C34FD1">
        <w:rPr>
          <w:rFonts w:ascii="Arial" w:hAnsi="Arial" w:cs="Arial"/>
          <w:sz w:val="20"/>
          <w:szCs w:val="20"/>
        </w:rPr>
        <w:t xml:space="preserve">qualified’ for the services solicited in this RFQ. </w:t>
      </w:r>
    </w:p>
    <w:p w:rsidR="00CC7CE5" w:rsidRPr="008A0694" w:rsidRDefault="00CC7CE5" w:rsidP="00C357AF">
      <w:pPr>
        <w:pStyle w:val="ListParagraph"/>
        <w:numPr>
          <w:ilvl w:val="1"/>
          <w:numId w:val="15"/>
        </w:numPr>
        <w:spacing w:after="120" w:line="240" w:lineRule="auto"/>
        <w:contextualSpacing w:val="0"/>
        <w:jc w:val="both"/>
        <w:rPr>
          <w:rFonts w:ascii="Arial" w:hAnsi="Arial" w:cs="Arial"/>
          <w:sz w:val="20"/>
          <w:szCs w:val="20"/>
        </w:rPr>
      </w:pPr>
      <w:r w:rsidRPr="008A0694">
        <w:rPr>
          <w:rFonts w:ascii="Arial" w:hAnsi="Arial" w:cs="Arial"/>
          <w:sz w:val="20"/>
          <w:szCs w:val="20"/>
        </w:rPr>
        <w:t xml:space="preserve">TFC reserves the right to make a determination to cancel the solicitation and not </w:t>
      </w:r>
      <w:r w:rsidR="00EE5510" w:rsidRPr="008A0694">
        <w:rPr>
          <w:rFonts w:ascii="Arial" w:hAnsi="Arial" w:cs="Arial"/>
          <w:sz w:val="20"/>
          <w:szCs w:val="20"/>
        </w:rPr>
        <w:t xml:space="preserve">make a recommendation for an award. </w:t>
      </w:r>
      <w:r w:rsidR="005A3D39" w:rsidRPr="008A0694">
        <w:rPr>
          <w:rFonts w:ascii="Arial" w:hAnsi="Arial" w:cs="Arial"/>
          <w:sz w:val="20"/>
          <w:szCs w:val="20"/>
        </w:rPr>
        <w:t xml:space="preserve"> </w:t>
      </w:r>
    </w:p>
    <w:p w:rsidR="00E42B47" w:rsidRPr="00E42B47" w:rsidRDefault="00EB216B" w:rsidP="00E42B47">
      <w:pPr>
        <w:pStyle w:val="ListParagraph"/>
        <w:numPr>
          <w:ilvl w:val="1"/>
          <w:numId w:val="15"/>
        </w:numPr>
        <w:spacing w:after="120" w:line="240" w:lineRule="auto"/>
        <w:contextualSpacing w:val="0"/>
        <w:jc w:val="both"/>
        <w:rPr>
          <w:rFonts w:ascii="Arial" w:hAnsi="Arial" w:cs="Arial"/>
          <w:sz w:val="20"/>
          <w:szCs w:val="20"/>
        </w:rPr>
      </w:pPr>
      <w:r w:rsidRPr="00643785">
        <w:rPr>
          <w:rFonts w:ascii="Arial" w:hAnsi="Arial" w:cs="Arial"/>
          <w:sz w:val="20"/>
          <w:szCs w:val="20"/>
        </w:rPr>
        <w:t xml:space="preserve">An evaluation committee will be established to evaluate the submittals.  The committee will include employees of TFC and may include other impartial individuals who are not TFC employees. By submitting qualifications in response to this RFQ, the </w:t>
      </w:r>
      <w:r w:rsidR="009B11E3">
        <w:rPr>
          <w:rFonts w:ascii="Arial" w:hAnsi="Arial" w:cs="Arial"/>
          <w:sz w:val="20"/>
          <w:szCs w:val="20"/>
        </w:rPr>
        <w:t>R</w:t>
      </w:r>
      <w:r w:rsidRPr="00643785">
        <w:rPr>
          <w:rFonts w:ascii="Arial" w:hAnsi="Arial" w:cs="Arial"/>
          <w:sz w:val="20"/>
          <w:szCs w:val="20"/>
        </w:rPr>
        <w:t>espondent accepts the solicitation and evaluation process and acknowledges and accepts that scoring of the submittals may involve some subjective judgments by the evaluation committee.</w:t>
      </w:r>
    </w:p>
    <w:p w:rsidR="00C357AF" w:rsidRPr="00645C66" w:rsidRDefault="00EB216B" w:rsidP="00645C66">
      <w:pPr>
        <w:pStyle w:val="ListParagraph"/>
        <w:numPr>
          <w:ilvl w:val="1"/>
          <w:numId w:val="15"/>
        </w:numPr>
        <w:spacing w:after="120" w:line="240" w:lineRule="auto"/>
        <w:contextualSpacing w:val="0"/>
        <w:jc w:val="both"/>
        <w:rPr>
          <w:rFonts w:ascii="Arial" w:hAnsi="Arial" w:cs="Arial"/>
          <w:sz w:val="20"/>
          <w:szCs w:val="20"/>
        </w:rPr>
      </w:pPr>
      <w:r w:rsidRPr="00643785">
        <w:rPr>
          <w:rFonts w:ascii="Arial" w:hAnsi="Arial" w:cs="Arial"/>
          <w:sz w:val="20"/>
          <w:szCs w:val="20"/>
        </w:rPr>
        <w:t>The evaluation committee will evaluate and score each submittal based on the following criteria:</w:t>
      </w:r>
    </w:p>
    <w:p w:rsidR="00A9413B" w:rsidRPr="00A9413B" w:rsidRDefault="00A9413B" w:rsidP="00A9413B">
      <w:pPr>
        <w:pStyle w:val="ListParagraph"/>
        <w:tabs>
          <w:tab w:val="left" w:pos="6480"/>
        </w:tabs>
        <w:spacing w:after="0" w:line="240" w:lineRule="auto"/>
        <w:ind w:left="1440"/>
        <w:contextualSpacing w:val="0"/>
        <w:rPr>
          <w:rFonts w:ascii="Arial" w:hAnsi="Arial" w:cs="Arial"/>
          <w:b/>
          <w:sz w:val="20"/>
          <w:szCs w:val="20"/>
          <w:u w:val="single"/>
        </w:rPr>
      </w:pPr>
      <w:r w:rsidRPr="00A9413B">
        <w:rPr>
          <w:rFonts w:ascii="Arial" w:hAnsi="Arial" w:cs="Arial"/>
          <w:b/>
          <w:sz w:val="20"/>
          <w:szCs w:val="20"/>
          <w:u w:val="single"/>
        </w:rPr>
        <w:t>Criteria</w:t>
      </w:r>
      <w:r w:rsidRPr="00A9413B">
        <w:rPr>
          <w:rFonts w:ascii="Arial" w:hAnsi="Arial" w:cs="Arial"/>
          <w:b/>
          <w:sz w:val="20"/>
          <w:szCs w:val="20"/>
          <w:u w:val="single"/>
        </w:rPr>
        <w:tab/>
        <w:t>Weight</w:t>
      </w:r>
    </w:p>
    <w:p w:rsidR="00540C8A" w:rsidRPr="000B3EAE" w:rsidRDefault="00A9413B" w:rsidP="000B3EAE">
      <w:pPr>
        <w:pStyle w:val="ListParagraph"/>
        <w:tabs>
          <w:tab w:val="left" w:pos="6480"/>
        </w:tabs>
        <w:spacing w:after="0" w:line="240" w:lineRule="auto"/>
        <w:ind w:left="1440"/>
        <w:contextualSpacing w:val="0"/>
        <w:rPr>
          <w:rFonts w:ascii="Arial" w:hAnsi="Arial" w:cs="Arial"/>
          <w:sz w:val="20"/>
          <w:szCs w:val="20"/>
        </w:rPr>
      </w:pPr>
      <w:r>
        <w:rPr>
          <w:rFonts w:ascii="Arial" w:hAnsi="Arial" w:cs="Arial"/>
          <w:sz w:val="20"/>
          <w:szCs w:val="20"/>
        </w:rPr>
        <w:t xml:space="preserve">Relevant Experience </w:t>
      </w:r>
      <w:r w:rsidR="0071524B">
        <w:rPr>
          <w:rFonts w:ascii="Arial" w:hAnsi="Arial" w:cs="Arial"/>
          <w:sz w:val="20"/>
          <w:szCs w:val="20"/>
        </w:rPr>
        <w:t xml:space="preserve">&amp; </w:t>
      </w:r>
      <w:r>
        <w:rPr>
          <w:rFonts w:ascii="Arial" w:hAnsi="Arial" w:cs="Arial"/>
          <w:sz w:val="20"/>
          <w:szCs w:val="20"/>
        </w:rPr>
        <w:t>Qualifications</w:t>
      </w:r>
      <w:r>
        <w:rPr>
          <w:rFonts w:ascii="Arial" w:hAnsi="Arial" w:cs="Arial"/>
          <w:sz w:val="20"/>
          <w:szCs w:val="20"/>
        </w:rPr>
        <w:tab/>
      </w:r>
      <w:r w:rsidR="000B3EAE">
        <w:rPr>
          <w:rFonts w:ascii="Arial" w:hAnsi="Arial" w:cs="Arial"/>
          <w:sz w:val="20"/>
          <w:szCs w:val="20"/>
        </w:rPr>
        <w:t>60%</w:t>
      </w:r>
      <w:r w:rsidR="00540C8A" w:rsidRPr="000B3EAE">
        <w:rPr>
          <w:rFonts w:ascii="Arial" w:hAnsi="Arial" w:cs="Arial"/>
          <w:sz w:val="20"/>
          <w:szCs w:val="20"/>
        </w:rPr>
        <w:tab/>
      </w:r>
    </w:p>
    <w:p w:rsidR="00A9413B" w:rsidRDefault="00A9413B" w:rsidP="00A9413B">
      <w:pPr>
        <w:pStyle w:val="ListParagraph"/>
        <w:tabs>
          <w:tab w:val="left" w:pos="6480"/>
        </w:tabs>
        <w:spacing w:after="0" w:line="240" w:lineRule="auto"/>
        <w:ind w:left="1440"/>
        <w:contextualSpacing w:val="0"/>
        <w:rPr>
          <w:rFonts w:ascii="Arial" w:hAnsi="Arial" w:cs="Arial"/>
          <w:sz w:val="20"/>
          <w:szCs w:val="20"/>
        </w:rPr>
      </w:pPr>
      <w:r>
        <w:rPr>
          <w:rFonts w:ascii="Arial" w:hAnsi="Arial" w:cs="Arial"/>
          <w:sz w:val="20"/>
          <w:szCs w:val="20"/>
        </w:rPr>
        <w:t xml:space="preserve">Methodology </w:t>
      </w:r>
      <w:r>
        <w:rPr>
          <w:rFonts w:ascii="Arial" w:hAnsi="Arial" w:cs="Arial"/>
          <w:sz w:val="20"/>
          <w:szCs w:val="20"/>
        </w:rPr>
        <w:tab/>
        <w:t>20%</w:t>
      </w:r>
    </w:p>
    <w:p w:rsidR="00A9413B" w:rsidRDefault="00A9413B" w:rsidP="00A9413B">
      <w:pPr>
        <w:pStyle w:val="ListParagraph"/>
        <w:tabs>
          <w:tab w:val="left" w:pos="6480"/>
        </w:tabs>
        <w:spacing w:after="0" w:line="240" w:lineRule="auto"/>
        <w:ind w:left="1440"/>
        <w:contextualSpacing w:val="0"/>
        <w:rPr>
          <w:rFonts w:ascii="Arial" w:hAnsi="Arial" w:cs="Arial"/>
          <w:sz w:val="20"/>
          <w:szCs w:val="20"/>
        </w:rPr>
      </w:pPr>
      <w:r>
        <w:rPr>
          <w:rFonts w:ascii="Arial" w:hAnsi="Arial" w:cs="Arial"/>
          <w:sz w:val="20"/>
          <w:szCs w:val="20"/>
        </w:rPr>
        <w:t>Quality Assurance</w:t>
      </w:r>
      <w:r w:rsidR="00AF7796">
        <w:rPr>
          <w:rFonts w:ascii="Arial" w:hAnsi="Arial" w:cs="Arial"/>
          <w:sz w:val="20"/>
          <w:szCs w:val="20"/>
        </w:rPr>
        <w:t xml:space="preserve"> </w:t>
      </w:r>
      <w:r>
        <w:rPr>
          <w:rFonts w:ascii="Arial" w:hAnsi="Arial" w:cs="Arial"/>
          <w:sz w:val="20"/>
          <w:szCs w:val="20"/>
        </w:rPr>
        <w:t>/</w:t>
      </w:r>
      <w:r w:rsidR="00AF7796">
        <w:rPr>
          <w:rFonts w:ascii="Arial" w:hAnsi="Arial" w:cs="Arial"/>
          <w:sz w:val="20"/>
          <w:szCs w:val="20"/>
        </w:rPr>
        <w:t xml:space="preserve"> </w:t>
      </w:r>
      <w:r>
        <w:rPr>
          <w:rFonts w:ascii="Arial" w:hAnsi="Arial" w:cs="Arial"/>
          <w:sz w:val="20"/>
          <w:szCs w:val="20"/>
        </w:rPr>
        <w:t>Quality Control</w:t>
      </w:r>
      <w:r>
        <w:rPr>
          <w:rFonts w:ascii="Arial" w:hAnsi="Arial" w:cs="Arial"/>
          <w:sz w:val="20"/>
          <w:szCs w:val="20"/>
        </w:rPr>
        <w:tab/>
      </w:r>
      <w:r w:rsidRPr="006A3245">
        <w:rPr>
          <w:rFonts w:ascii="Arial" w:hAnsi="Arial" w:cs="Arial"/>
          <w:sz w:val="20"/>
          <w:szCs w:val="20"/>
          <w:u w:val="single"/>
        </w:rPr>
        <w:t>20%</w:t>
      </w:r>
    </w:p>
    <w:p w:rsidR="006A3245" w:rsidRPr="00300165" w:rsidRDefault="001126E5" w:rsidP="00A9413B">
      <w:pPr>
        <w:pStyle w:val="ListParagraph"/>
        <w:tabs>
          <w:tab w:val="left" w:pos="6480"/>
        </w:tabs>
        <w:spacing w:after="0" w:line="240" w:lineRule="auto"/>
        <w:ind w:left="1440"/>
        <w:contextualSpacing w:val="0"/>
        <w:rPr>
          <w:rFonts w:ascii="Arial" w:hAnsi="Arial" w:cs="Arial"/>
          <w:b/>
          <w:sz w:val="20"/>
          <w:szCs w:val="20"/>
        </w:rPr>
      </w:pPr>
      <w:r>
        <w:rPr>
          <w:rFonts w:ascii="Arial" w:hAnsi="Arial" w:cs="Arial"/>
          <w:sz w:val="20"/>
          <w:szCs w:val="20"/>
        </w:rPr>
        <w:t xml:space="preserve">                                                                                         </w:t>
      </w:r>
      <w:r w:rsidR="006A3245" w:rsidRPr="00300165">
        <w:rPr>
          <w:rFonts w:ascii="Arial" w:hAnsi="Arial" w:cs="Arial"/>
          <w:b/>
          <w:sz w:val="20"/>
          <w:szCs w:val="20"/>
        </w:rPr>
        <w:t>100%</w:t>
      </w:r>
    </w:p>
    <w:p w:rsidR="00A9413B" w:rsidRPr="00B76770" w:rsidRDefault="00B76770" w:rsidP="00B76770">
      <w:pPr>
        <w:tabs>
          <w:tab w:val="left" w:pos="6480"/>
        </w:tabs>
        <w:spacing w:after="0" w:line="240" w:lineRule="auto"/>
        <w:rPr>
          <w:rFonts w:ascii="Arial" w:hAnsi="Arial" w:cs="Arial"/>
          <w:sz w:val="20"/>
          <w:szCs w:val="20"/>
          <w:u w:val="single"/>
        </w:rPr>
      </w:pPr>
      <w:r>
        <w:rPr>
          <w:rFonts w:ascii="Arial" w:hAnsi="Arial" w:cs="Arial"/>
          <w:sz w:val="20"/>
          <w:szCs w:val="20"/>
        </w:rPr>
        <w:t xml:space="preserve">                          </w:t>
      </w:r>
      <w:r w:rsidR="00A9413B" w:rsidRPr="00B76770">
        <w:rPr>
          <w:rFonts w:ascii="Arial" w:hAnsi="Arial" w:cs="Arial"/>
          <w:sz w:val="20"/>
          <w:szCs w:val="20"/>
        </w:rPr>
        <w:t>Litigation History Statement</w:t>
      </w:r>
      <w:r w:rsidR="00A9413B" w:rsidRPr="00B76770">
        <w:rPr>
          <w:rFonts w:ascii="Arial" w:hAnsi="Arial" w:cs="Arial"/>
          <w:sz w:val="20"/>
          <w:szCs w:val="20"/>
        </w:rPr>
        <w:tab/>
        <w:t>P</w:t>
      </w:r>
      <w:r w:rsidR="001A78E9" w:rsidRPr="00B76770">
        <w:rPr>
          <w:rFonts w:ascii="Arial" w:hAnsi="Arial" w:cs="Arial"/>
          <w:sz w:val="20"/>
          <w:szCs w:val="20"/>
        </w:rPr>
        <w:t>ass</w:t>
      </w:r>
      <w:r w:rsidR="00A9413B" w:rsidRPr="00B76770">
        <w:rPr>
          <w:rFonts w:ascii="Arial" w:hAnsi="Arial" w:cs="Arial"/>
          <w:sz w:val="20"/>
          <w:szCs w:val="20"/>
        </w:rPr>
        <w:t>/F</w:t>
      </w:r>
      <w:r w:rsidR="001A78E9" w:rsidRPr="00B76770">
        <w:rPr>
          <w:rFonts w:ascii="Arial" w:hAnsi="Arial" w:cs="Arial"/>
          <w:sz w:val="20"/>
          <w:szCs w:val="20"/>
        </w:rPr>
        <w:t>ail</w:t>
      </w:r>
    </w:p>
    <w:p w:rsidR="00A9413B" w:rsidRDefault="00A9413B" w:rsidP="00A5011C">
      <w:pPr>
        <w:pStyle w:val="ListParagraph"/>
        <w:tabs>
          <w:tab w:val="left" w:pos="6480"/>
        </w:tabs>
        <w:spacing w:after="120" w:line="240" w:lineRule="auto"/>
        <w:ind w:left="1440"/>
        <w:contextualSpacing w:val="0"/>
        <w:rPr>
          <w:rFonts w:ascii="Arial" w:hAnsi="Arial" w:cs="Arial"/>
          <w:sz w:val="20"/>
          <w:szCs w:val="20"/>
        </w:rPr>
      </w:pPr>
    </w:p>
    <w:p w:rsidR="005A3D39" w:rsidRPr="008A0694" w:rsidRDefault="005A3D39" w:rsidP="005A3D39">
      <w:pPr>
        <w:pStyle w:val="ListParagraph"/>
        <w:numPr>
          <w:ilvl w:val="1"/>
          <w:numId w:val="15"/>
        </w:numPr>
        <w:spacing w:after="120" w:line="240" w:lineRule="auto"/>
        <w:contextualSpacing w:val="0"/>
        <w:jc w:val="both"/>
        <w:rPr>
          <w:rFonts w:ascii="Arial" w:hAnsi="Arial" w:cs="Arial"/>
          <w:sz w:val="20"/>
          <w:szCs w:val="20"/>
        </w:rPr>
      </w:pPr>
      <w:r w:rsidRPr="008A0694">
        <w:rPr>
          <w:rFonts w:ascii="Arial" w:hAnsi="Arial" w:cs="Arial"/>
          <w:sz w:val="20"/>
          <w:szCs w:val="20"/>
        </w:rPr>
        <w:t xml:space="preserve">When considering best value and award, TFC reserves the right to set a minimum requirement regarding the weighted criteria listed in </w:t>
      </w:r>
      <w:r w:rsidR="00EE5510" w:rsidRPr="008A0694">
        <w:rPr>
          <w:rFonts w:ascii="Arial" w:hAnsi="Arial" w:cs="Arial"/>
          <w:sz w:val="20"/>
          <w:szCs w:val="20"/>
        </w:rPr>
        <w:t xml:space="preserve">par. 4.4 above. </w:t>
      </w:r>
    </w:p>
    <w:p w:rsidR="00643785" w:rsidRDefault="00EB216B" w:rsidP="00C357AF">
      <w:pPr>
        <w:pStyle w:val="ListParagraph"/>
        <w:numPr>
          <w:ilvl w:val="1"/>
          <w:numId w:val="15"/>
        </w:numPr>
        <w:spacing w:after="120" w:line="240" w:lineRule="auto"/>
        <w:contextualSpacing w:val="0"/>
        <w:jc w:val="both"/>
        <w:rPr>
          <w:rFonts w:ascii="Arial" w:hAnsi="Arial" w:cs="Arial"/>
          <w:sz w:val="20"/>
          <w:szCs w:val="20"/>
        </w:rPr>
      </w:pPr>
      <w:r w:rsidRPr="00643785">
        <w:rPr>
          <w:rFonts w:ascii="Arial" w:hAnsi="Arial" w:cs="Arial"/>
          <w:sz w:val="20"/>
          <w:szCs w:val="20"/>
        </w:rPr>
        <w:t>The evaluation committee will determine if interviews/discussions are necessary.  Award of a contract may be made without interviews/discussions</w:t>
      </w:r>
      <w:r w:rsidR="006C21FD">
        <w:rPr>
          <w:rFonts w:ascii="Arial" w:hAnsi="Arial" w:cs="Arial"/>
          <w:sz w:val="20"/>
          <w:szCs w:val="20"/>
        </w:rPr>
        <w:t xml:space="preserve"> </w:t>
      </w:r>
      <w:r w:rsidRPr="00643785">
        <w:rPr>
          <w:rFonts w:ascii="Arial" w:hAnsi="Arial" w:cs="Arial"/>
          <w:sz w:val="20"/>
          <w:szCs w:val="20"/>
        </w:rPr>
        <w:t xml:space="preserve">if in the best interest of the state.  The evaluation committee may determine that discussions are necessary to clarify or verify a written submittal.  TFC may, at its discretion, elect to have </w:t>
      </w:r>
      <w:r w:rsidR="009B11E3">
        <w:rPr>
          <w:rFonts w:ascii="Arial" w:hAnsi="Arial" w:cs="Arial"/>
          <w:sz w:val="20"/>
          <w:szCs w:val="20"/>
        </w:rPr>
        <w:t>R</w:t>
      </w:r>
      <w:r w:rsidRPr="00643785">
        <w:rPr>
          <w:rFonts w:ascii="Arial" w:hAnsi="Arial" w:cs="Arial"/>
          <w:sz w:val="20"/>
          <w:szCs w:val="20"/>
        </w:rPr>
        <w:t xml:space="preserve">espondents provide oral presentations/interviews of their submittal.  Scoring of the interview </w:t>
      </w:r>
      <w:r w:rsidR="00C34FD1">
        <w:rPr>
          <w:rFonts w:ascii="Arial" w:hAnsi="Arial" w:cs="Arial"/>
          <w:sz w:val="20"/>
          <w:szCs w:val="20"/>
        </w:rPr>
        <w:t>shall</w:t>
      </w:r>
      <w:r w:rsidRPr="00643785">
        <w:rPr>
          <w:rFonts w:ascii="Arial" w:hAnsi="Arial" w:cs="Arial"/>
          <w:sz w:val="20"/>
          <w:szCs w:val="20"/>
        </w:rPr>
        <w:t xml:space="preserve"> replace the </w:t>
      </w:r>
      <w:r w:rsidR="00C34FD1">
        <w:rPr>
          <w:rFonts w:ascii="Arial" w:hAnsi="Arial" w:cs="Arial"/>
          <w:sz w:val="20"/>
          <w:szCs w:val="20"/>
        </w:rPr>
        <w:t xml:space="preserve">initial </w:t>
      </w:r>
      <w:r w:rsidRPr="00643785">
        <w:rPr>
          <w:rFonts w:ascii="Arial" w:hAnsi="Arial" w:cs="Arial"/>
          <w:sz w:val="20"/>
          <w:szCs w:val="20"/>
        </w:rPr>
        <w:t>scoring of the submittal.  The following will be expected during an interview:</w:t>
      </w:r>
    </w:p>
    <w:p w:rsidR="00643785" w:rsidRDefault="00EB216B" w:rsidP="00C357AF">
      <w:pPr>
        <w:pStyle w:val="ListParagraph"/>
        <w:numPr>
          <w:ilvl w:val="2"/>
          <w:numId w:val="15"/>
        </w:numPr>
        <w:spacing w:after="120" w:line="240" w:lineRule="auto"/>
        <w:contextualSpacing w:val="0"/>
        <w:jc w:val="both"/>
        <w:rPr>
          <w:rFonts w:ascii="Arial" w:hAnsi="Arial" w:cs="Arial"/>
          <w:sz w:val="20"/>
          <w:szCs w:val="20"/>
        </w:rPr>
      </w:pPr>
      <w:r w:rsidRPr="00643785">
        <w:rPr>
          <w:rFonts w:ascii="Arial" w:hAnsi="Arial" w:cs="Arial"/>
          <w:sz w:val="20"/>
          <w:szCs w:val="20"/>
        </w:rPr>
        <w:t>A short presentation detailing company history and projects relevant to the current project, and confirmation of information presented in the submittal.</w:t>
      </w:r>
    </w:p>
    <w:p w:rsidR="00643785" w:rsidRPr="00C668A8" w:rsidRDefault="00EB216B" w:rsidP="00C357AF">
      <w:pPr>
        <w:pStyle w:val="ListParagraph"/>
        <w:numPr>
          <w:ilvl w:val="2"/>
          <w:numId w:val="15"/>
        </w:numPr>
        <w:spacing w:after="120" w:line="240" w:lineRule="auto"/>
        <w:contextualSpacing w:val="0"/>
        <w:jc w:val="both"/>
        <w:rPr>
          <w:rFonts w:ascii="Arial" w:hAnsi="Arial" w:cs="Arial"/>
          <w:sz w:val="20"/>
          <w:szCs w:val="20"/>
        </w:rPr>
      </w:pPr>
      <w:r w:rsidRPr="00643785">
        <w:rPr>
          <w:rFonts w:ascii="Arial" w:hAnsi="Arial" w:cs="Arial"/>
          <w:sz w:val="20"/>
          <w:szCs w:val="20"/>
        </w:rPr>
        <w:t>Attendance by team members assigned to the project to represent themselves as to their relative experience and proposed involvement in the project.  Representati</w:t>
      </w:r>
      <w:r w:rsidR="00102A6D">
        <w:rPr>
          <w:rFonts w:ascii="Arial" w:hAnsi="Arial" w:cs="Arial"/>
          <w:sz w:val="20"/>
          <w:szCs w:val="20"/>
        </w:rPr>
        <w:t>on by the Project Manager is essential</w:t>
      </w:r>
      <w:r w:rsidRPr="00643785">
        <w:rPr>
          <w:rFonts w:ascii="Arial" w:hAnsi="Arial" w:cs="Arial"/>
          <w:sz w:val="20"/>
          <w:szCs w:val="20"/>
        </w:rPr>
        <w:t xml:space="preserve"> in this interview.</w:t>
      </w:r>
    </w:p>
    <w:p w:rsidR="000B33A0" w:rsidRPr="00C668A8" w:rsidRDefault="000B33A0" w:rsidP="000B33A0">
      <w:pPr>
        <w:pStyle w:val="ListParagraph"/>
        <w:numPr>
          <w:ilvl w:val="2"/>
          <w:numId w:val="15"/>
        </w:numPr>
        <w:spacing w:after="120" w:line="240" w:lineRule="auto"/>
        <w:contextualSpacing w:val="0"/>
        <w:jc w:val="both"/>
        <w:rPr>
          <w:rFonts w:ascii="Arial" w:hAnsi="Arial" w:cs="Arial"/>
          <w:sz w:val="20"/>
          <w:szCs w:val="20"/>
        </w:rPr>
      </w:pPr>
      <w:r w:rsidRPr="00C668A8">
        <w:rPr>
          <w:rFonts w:ascii="Arial" w:hAnsi="Arial" w:cs="Arial"/>
          <w:sz w:val="20"/>
          <w:szCs w:val="20"/>
        </w:rPr>
        <w:t>An agenda for the interview will be provided by TFC requiring an elaboration of company relevant experience</w:t>
      </w:r>
      <w:r w:rsidR="00E42B47">
        <w:rPr>
          <w:rFonts w:ascii="Arial" w:hAnsi="Arial" w:cs="Arial"/>
          <w:sz w:val="20"/>
          <w:szCs w:val="20"/>
        </w:rPr>
        <w:t xml:space="preserve">, </w:t>
      </w:r>
      <w:r w:rsidRPr="00C668A8">
        <w:rPr>
          <w:rFonts w:ascii="Arial" w:hAnsi="Arial" w:cs="Arial"/>
          <w:sz w:val="20"/>
          <w:szCs w:val="20"/>
        </w:rPr>
        <w:t>proposed methodology</w:t>
      </w:r>
      <w:r w:rsidR="00E42B47">
        <w:rPr>
          <w:rFonts w:ascii="Arial" w:hAnsi="Arial" w:cs="Arial"/>
          <w:sz w:val="20"/>
          <w:szCs w:val="20"/>
        </w:rPr>
        <w:t>, and quality program</w:t>
      </w:r>
      <w:r w:rsidRPr="00C668A8">
        <w:rPr>
          <w:rFonts w:ascii="Arial" w:hAnsi="Arial" w:cs="Arial"/>
          <w:sz w:val="20"/>
          <w:szCs w:val="20"/>
        </w:rPr>
        <w:t xml:space="preserve"> for the Project.</w:t>
      </w:r>
    </w:p>
    <w:p w:rsidR="00643785" w:rsidRPr="00057422" w:rsidRDefault="00EB216B" w:rsidP="00C357AF">
      <w:pPr>
        <w:pStyle w:val="ListParagraph"/>
        <w:numPr>
          <w:ilvl w:val="1"/>
          <w:numId w:val="15"/>
        </w:numPr>
        <w:spacing w:after="120" w:line="240" w:lineRule="auto"/>
        <w:contextualSpacing w:val="0"/>
        <w:jc w:val="both"/>
        <w:rPr>
          <w:rFonts w:ascii="Arial" w:hAnsi="Arial" w:cs="Arial"/>
          <w:sz w:val="20"/>
          <w:szCs w:val="20"/>
        </w:rPr>
      </w:pPr>
      <w:r w:rsidRPr="00643785">
        <w:rPr>
          <w:rFonts w:ascii="Arial" w:hAnsi="Arial" w:cs="Arial"/>
          <w:sz w:val="20"/>
          <w:szCs w:val="20"/>
        </w:rPr>
        <w:t xml:space="preserve">Giving priority in order of the ranking determined by the scores, TFC will undertake to negotiate a professional architectural/engineering agreement with the firm which is evaluated as the highest scoring firm, deemed the best value to the State. If the agreement cannot be executed, the negotiations will be formally terminated and TFC will attempt to negotiate an agreement with the </w:t>
      </w:r>
      <w:r w:rsidRPr="00057422">
        <w:rPr>
          <w:rFonts w:ascii="Arial" w:hAnsi="Arial" w:cs="Arial"/>
          <w:sz w:val="20"/>
          <w:szCs w:val="20"/>
        </w:rPr>
        <w:t>next firm in order of scoring until an agreement is reached or the list is exhausted, upon which the solicitation will be cancelled and</w:t>
      </w:r>
      <w:r w:rsidR="006C21FD" w:rsidRPr="00AF137C">
        <w:rPr>
          <w:rFonts w:ascii="Arial" w:hAnsi="Arial" w:cs="Arial"/>
          <w:color w:val="00B050"/>
          <w:sz w:val="20"/>
          <w:szCs w:val="20"/>
        </w:rPr>
        <w:t xml:space="preserve"> </w:t>
      </w:r>
      <w:r w:rsidR="006C21FD" w:rsidRPr="00C668A8">
        <w:rPr>
          <w:rFonts w:ascii="Arial" w:hAnsi="Arial" w:cs="Arial"/>
          <w:sz w:val="20"/>
          <w:szCs w:val="20"/>
        </w:rPr>
        <w:t>may be</w:t>
      </w:r>
      <w:r w:rsidRPr="00057422">
        <w:rPr>
          <w:rFonts w:ascii="Arial" w:hAnsi="Arial" w:cs="Arial"/>
          <w:sz w:val="20"/>
          <w:szCs w:val="20"/>
        </w:rPr>
        <w:t xml:space="preserve"> re-issued.</w:t>
      </w:r>
    </w:p>
    <w:p w:rsidR="00643785" w:rsidRPr="0042602D" w:rsidRDefault="00EB216B" w:rsidP="00893496">
      <w:pPr>
        <w:pStyle w:val="ListParagraph"/>
        <w:numPr>
          <w:ilvl w:val="1"/>
          <w:numId w:val="15"/>
        </w:numPr>
        <w:spacing w:after="120" w:line="240" w:lineRule="auto"/>
        <w:contextualSpacing w:val="0"/>
        <w:jc w:val="both"/>
        <w:rPr>
          <w:rFonts w:ascii="Arial" w:hAnsi="Arial" w:cs="Arial"/>
          <w:sz w:val="20"/>
          <w:szCs w:val="20"/>
        </w:rPr>
      </w:pPr>
      <w:r w:rsidRPr="00057422">
        <w:rPr>
          <w:rFonts w:ascii="Arial" w:hAnsi="Arial" w:cs="Arial"/>
          <w:sz w:val="20"/>
          <w:szCs w:val="20"/>
        </w:rPr>
        <w:t xml:space="preserve">In evaluating submittals </w:t>
      </w:r>
      <w:r w:rsidRPr="0042602D">
        <w:rPr>
          <w:rFonts w:ascii="Arial" w:hAnsi="Arial" w:cs="Arial"/>
          <w:sz w:val="20"/>
          <w:szCs w:val="20"/>
        </w:rPr>
        <w:t xml:space="preserve">to determine the best value for the State of Texas, TFC may consider information related to past contract performance of a Respondent including, but not limited to, </w:t>
      </w:r>
      <w:r w:rsidR="001E1CD8" w:rsidRPr="0042602D">
        <w:rPr>
          <w:rFonts w:ascii="Arial" w:hAnsi="Arial" w:cs="Arial"/>
          <w:sz w:val="20"/>
          <w:szCs w:val="20"/>
        </w:rPr>
        <w:t>the</w:t>
      </w:r>
      <w:r w:rsidRPr="0042602D">
        <w:rPr>
          <w:rFonts w:ascii="Arial" w:hAnsi="Arial" w:cs="Arial"/>
          <w:sz w:val="20"/>
          <w:szCs w:val="20"/>
        </w:rPr>
        <w:t xml:space="preserve"> Vendor Performance Tracking System (available at </w:t>
      </w:r>
      <w:hyperlink r:id="rId20" w:history="1">
        <w:r w:rsidR="00893496" w:rsidRPr="00147925">
          <w:rPr>
            <w:rStyle w:val="Hyperlink"/>
            <w:rFonts w:ascii="Arial" w:hAnsi="Arial" w:cs="Arial"/>
            <w:sz w:val="20"/>
            <w:szCs w:val="20"/>
          </w:rPr>
          <w:t>http://www.txsmartbuy.com/vpts</w:t>
        </w:r>
      </w:hyperlink>
      <w:r w:rsidR="00893496" w:rsidRPr="0042602D">
        <w:rPr>
          <w:rFonts w:ascii="Arial" w:hAnsi="Arial" w:cs="Arial"/>
          <w:sz w:val="20"/>
          <w:szCs w:val="20"/>
        </w:rPr>
        <w:t xml:space="preserve">).  </w:t>
      </w:r>
      <w:r w:rsidRPr="0042602D">
        <w:rPr>
          <w:rFonts w:ascii="Arial" w:hAnsi="Arial" w:cs="Arial"/>
          <w:sz w:val="20"/>
          <w:szCs w:val="20"/>
        </w:rPr>
        <w:t>Prior work performance with TFC, and other State agencies or governmental entities which are familiar with a Respondent’s performance, depending on problems encountered, may be grounds for disqualification</w:t>
      </w:r>
      <w:r w:rsidR="00643785" w:rsidRPr="0042602D">
        <w:rPr>
          <w:rFonts w:ascii="Arial" w:hAnsi="Arial" w:cs="Arial"/>
          <w:sz w:val="20"/>
          <w:szCs w:val="20"/>
        </w:rPr>
        <w:t>.</w:t>
      </w:r>
    </w:p>
    <w:p w:rsidR="00643785" w:rsidRDefault="00EB216B" w:rsidP="00C357AF">
      <w:pPr>
        <w:pStyle w:val="ListParagraph"/>
        <w:numPr>
          <w:ilvl w:val="1"/>
          <w:numId w:val="15"/>
        </w:numPr>
        <w:spacing w:after="120" w:line="240" w:lineRule="auto"/>
        <w:contextualSpacing w:val="0"/>
        <w:jc w:val="both"/>
        <w:rPr>
          <w:rFonts w:ascii="Arial" w:hAnsi="Arial" w:cs="Arial"/>
          <w:sz w:val="20"/>
          <w:szCs w:val="20"/>
        </w:rPr>
      </w:pPr>
      <w:r w:rsidRPr="00643785">
        <w:rPr>
          <w:rFonts w:ascii="Arial" w:hAnsi="Arial" w:cs="Arial"/>
          <w:sz w:val="20"/>
          <w:szCs w:val="20"/>
        </w:rPr>
        <w:t>Post-Submittal Requirements</w:t>
      </w:r>
    </w:p>
    <w:p w:rsidR="00626F5A" w:rsidRDefault="00626F5A" w:rsidP="00C357AF">
      <w:pPr>
        <w:pStyle w:val="ListParagraph"/>
        <w:numPr>
          <w:ilvl w:val="2"/>
          <w:numId w:val="15"/>
        </w:numPr>
        <w:spacing w:after="120" w:line="240" w:lineRule="auto"/>
        <w:contextualSpacing w:val="0"/>
        <w:jc w:val="both"/>
        <w:rPr>
          <w:rFonts w:ascii="Arial" w:hAnsi="Arial" w:cs="Arial"/>
          <w:sz w:val="20"/>
          <w:szCs w:val="20"/>
        </w:rPr>
      </w:pPr>
      <w:r w:rsidRPr="00626F5A">
        <w:rPr>
          <w:rFonts w:ascii="Arial" w:hAnsi="Arial" w:cs="Arial"/>
          <w:sz w:val="20"/>
          <w:szCs w:val="20"/>
        </w:rPr>
        <w:t xml:space="preserve">Professional liability insurance in a minimum amount of $1,000,000 and other standard business insurance coverage, as may be required by the </w:t>
      </w:r>
      <w:r w:rsidR="00A702F1">
        <w:rPr>
          <w:rFonts w:ascii="Arial" w:hAnsi="Arial" w:cs="Arial"/>
          <w:sz w:val="20"/>
          <w:szCs w:val="20"/>
        </w:rPr>
        <w:t>C</w:t>
      </w:r>
      <w:r w:rsidRPr="00626F5A">
        <w:rPr>
          <w:rFonts w:ascii="Arial" w:hAnsi="Arial" w:cs="Arial"/>
          <w:sz w:val="20"/>
          <w:szCs w:val="20"/>
        </w:rPr>
        <w:t>ontract.</w:t>
      </w:r>
    </w:p>
    <w:p w:rsidR="0042602D" w:rsidRDefault="00C32995" w:rsidP="0042602D">
      <w:pPr>
        <w:pStyle w:val="ListParagraph"/>
        <w:numPr>
          <w:ilvl w:val="2"/>
          <w:numId w:val="15"/>
        </w:numPr>
        <w:spacing w:after="120" w:line="240" w:lineRule="auto"/>
        <w:contextualSpacing w:val="0"/>
        <w:jc w:val="both"/>
        <w:rPr>
          <w:rFonts w:ascii="Arial" w:hAnsi="Arial" w:cs="Arial"/>
          <w:sz w:val="20"/>
          <w:szCs w:val="20"/>
        </w:rPr>
      </w:pPr>
      <w:r w:rsidRPr="00C32995">
        <w:rPr>
          <w:rFonts w:ascii="Arial" w:hAnsi="Arial" w:cs="Arial"/>
          <w:sz w:val="20"/>
          <w:szCs w:val="20"/>
        </w:rPr>
        <w:t>Should the award amount be equal to or greater than $250,000.00</w:t>
      </w:r>
      <w:r w:rsidR="0042602D">
        <w:rPr>
          <w:rFonts w:ascii="Arial" w:hAnsi="Arial" w:cs="Arial"/>
          <w:sz w:val="20"/>
          <w:szCs w:val="20"/>
        </w:rPr>
        <w:t>:</w:t>
      </w:r>
    </w:p>
    <w:p w:rsidR="0042602D" w:rsidRPr="0042602D" w:rsidRDefault="0042602D" w:rsidP="0042602D">
      <w:pPr>
        <w:pStyle w:val="ListParagraph"/>
        <w:spacing w:after="120" w:line="240" w:lineRule="auto"/>
        <w:ind w:left="1440"/>
        <w:contextualSpacing w:val="0"/>
        <w:jc w:val="both"/>
        <w:rPr>
          <w:rFonts w:ascii="Arial" w:hAnsi="Arial" w:cs="Arial"/>
          <w:sz w:val="20"/>
          <w:szCs w:val="20"/>
        </w:rPr>
      </w:pPr>
      <w:r w:rsidRPr="0042602D">
        <w:rPr>
          <w:rFonts w:ascii="Arial" w:hAnsi="Arial" w:cs="Arial"/>
          <w:sz w:val="20"/>
          <w:szCs w:val="20"/>
        </w:rPr>
        <w:t xml:space="preserve">HB1295 of the 84th Legislature mandates that you must comply with the following: </w:t>
      </w:r>
    </w:p>
    <w:p w:rsidR="0042602D" w:rsidRPr="0042602D" w:rsidRDefault="0042602D" w:rsidP="0042602D">
      <w:pPr>
        <w:pStyle w:val="ListParagraph"/>
        <w:spacing w:after="120" w:line="240" w:lineRule="auto"/>
        <w:ind w:left="2160"/>
        <w:contextualSpacing w:val="0"/>
        <w:jc w:val="both"/>
        <w:rPr>
          <w:rFonts w:ascii="Arial" w:hAnsi="Arial" w:cs="Arial"/>
          <w:sz w:val="20"/>
          <w:szCs w:val="20"/>
        </w:rPr>
      </w:pPr>
      <w:r w:rsidRPr="0042602D">
        <w:rPr>
          <w:rFonts w:ascii="Arial" w:hAnsi="Arial" w:cs="Arial"/>
          <w:sz w:val="20"/>
          <w:szCs w:val="20"/>
        </w:rPr>
        <w:t xml:space="preserve">TGC Section 2252.908, and new rules promulgated by the Texas Ethics Commission (“TEC”) pursuant to Section 2252.908, require a disclosure of interested parties by </w:t>
      </w:r>
      <w:r w:rsidR="009B11E3">
        <w:rPr>
          <w:rFonts w:ascii="Arial" w:hAnsi="Arial" w:cs="Arial"/>
          <w:sz w:val="20"/>
          <w:szCs w:val="20"/>
        </w:rPr>
        <w:t>firm</w:t>
      </w:r>
      <w:r w:rsidRPr="0042602D">
        <w:rPr>
          <w:rFonts w:ascii="Arial" w:hAnsi="Arial" w:cs="Arial"/>
          <w:sz w:val="20"/>
          <w:szCs w:val="20"/>
        </w:rPr>
        <w:t xml:space="preserve">s that enter into certain types of government contracts.   To comply with the law and new rules, </w:t>
      </w:r>
      <w:r w:rsidR="009B11E3">
        <w:rPr>
          <w:rFonts w:ascii="Arial" w:hAnsi="Arial" w:cs="Arial"/>
          <w:sz w:val="20"/>
          <w:szCs w:val="20"/>
        </w:rPr>
        <w:t>firm</w:t>
      </w:r>
      <w:r w:rsidRPr="0042602D">
        <w:rPr>
          <w:rFonts w:ascii="Arial" w:hAnsi="Arial" w:cs="Arial"/>
          <w:sz w:val="20"/>
          <w:szCs w:val="20"/>
        </w:rPr>
        <w:t>s must file a Disclosure of Interested Parties Form 1295 (“Form 1295”) with the TEC and TFC</w:t>
      </w:r>
      <w:r>
        <w:rPr>
          <w:rFonts w:ascii="Arial" w:hAnsi="Arial" w:cs="Arial"/>
          <w:sz w:val="20"/>
          <w:szCs w:val="20"/>
        </w:rPr>
        <w:t>.</w:t>
      </w:r>
    </w:p>
    <w:p w:rsidR="0042602D" w:rsidRPr="0042602D" w:rsidRDefault="0042602D" w:rsidP="0042602D">
      <w:pPr>
        <w:pStyle w:val="ListParagraph"/>
        <w:spacing w:after="120" w:line="240" w:lineRule="auto"/>
        <w:ind w:left="2160"/>
        <w:contextualSpacing w:val="0"/>
        <w:jc w:val="both"/>
        <w:rPr>
          <w:rFonts w:ascii="Arial" w:hAnsi="Arial" w:cs="Arial"/>
          <w:sz w:val="20"/>
          <w:szCs w:val="20"/>
        </w:rPr>
      </w:pPr>
      <w:r w:rsidRPr="0042602D">
        <w:rPr>
          <w:rFonts w:ascii="Arial" w:hAnsi="Arial" w:cs="Arial"/>
          <w:sz w:val="20"/>
          <w:szCs w:val="20"/>
        </w:rPr>
        <w:t xml:space="preserve">As of January 1, 2016, the TEC has made available on its website the new filing application that must be used to file Form 1295.   </w:t>
      </w:r>
    </w:p>
    <w:p w:rsidR="0042602D" w:rsidRPr="006C1FEE" w:rsidRDefault="00EF41EB" w:rsidP="006C1FEE">
      <w:pPr>
        <w:ind w:left="2160"/>
        <w:jc w:val="both"/>
        <w:rPr>
          <w:rFonts w:ascii="Arial" w:hAnsi="Arial" w:cs="Arial"/>
          <w:sz w:val="20"/>
          <w:szCs w:val="20"/>
        </w:rPr>
      </w:pPr>
      <w:r w:rsidRPr="001D1D5C">
        <w:rPr>
          <w:rFonts w:ascii="Arial" w:hAnsi="Arial" w:cs="Arial"/>
          <w:sz w:val="20"/>
          <w:szCs w:val="20"/>
        </w:rPr>
        <w:t xml:space="preserve">Go to: </w:t>
      </w:r>
      <w:hyperlink r:id="rId21" w:history="1">
        <w:r w:rsidRPr="008A0B8E">
          <w:rPr>
            <w:rStyle w:val="Hyperlink"/>
            <w:rFonts w:ascii="Arial" w:hAnsi="Arial" w:cs="Arial"/>
            <w:sz w:val="20"/>
            <w:szCs w:val="20"/>
          </w:rPr>
          <w:t>https://www.ethics.state.tx.us/whatsnew/elf_info_form1295.htm</w:t>
        </w:r>
      </w:hyperlink>
      <w:r w:rsidRPr="001D1D5C">
        <w:rPr>
          <w:rFonts w:ascii="Arial" w:hAnsi="Arial" w:cs="Arial"/>
          <w:sz w:val="20"/>
          <w:szCs w:val="20"/>
        </w:rPr>
        <w:t xml:space="preserve">. </w:t>
      </w:r>
      <w:r>
        <w:rPr>
          <w:rFonts w:ascii="Arial" w:hAnsi="Arial" w:cs="Arial"/>
          <w:sz w:val="20"/>
          <w:szCs w:val="20"/>
        </w:rPr>
        <w:t>I</w:t>
      </w:r>
      <w:r w:rsidRPr="001D1D5C">
        <w:rPr>
          <w:rFonts w:ascii="Arial" w:hAnsi="Arial" w:cs="Arial"/>
          <w:sz w:val="20"/>
          <w:szCs w:val="20"/>
        </w:rPr>
        <w:t>nformation on using the new filing application is also posted on the TEC’s website as of January 1, 2016.</w:t>
      </w:r>
    </w:p>
    <w:p w:rsidR="0042602D" w:rsidRDefault="0042602D" w:rsidP="0042602D">
      <w:pPr>
        <w:pStyle w:val="ListParagraph"/>
        <w:spacing w:after="120" w:line="240" w:lineRule="auto"/>
        <w:ind w:left="2160"/>
        <w:contextualSpacing w:val="0"/>
        <w:jc w:val="both"/>
        <w:rPr>
          <w:rFonts w:ascii="Arial" w:hAnsi="Arial" w:cs="Arial"/>
          <w:sz w:val="20"/>
          <w:szCs w:val="20"/>
        </w:rPr>
      </w:pPr>
      <w:r w:rsidRPr="0042602D">
        <w:rPr>
          <w:rFonts w:ascii="Arial" w:hAnsi="Arial" w:cs="Arial"/>
          <w:sz w:val="20"/>
          <w:szCs w:val="20"/>
        </w:rPr>
        <w:t xml:space="preserve">Questions concerning the Form 1295 may be directed to TFC Legal Services, Martin V. Blair; </w:t>
      </w:r>
      <w:hyperlink r:id="rId22" w:history="1">
        <w:r w:rsidR="00A15F67" w:rsidRPr="00100FF7">
          <w:rPr>
            <w:rStyle w:val="Hyperlink"/>
            <w:rFonts w:ascii="Arial" w:hAnsi="Arial" w:cs="Arial"/>
            <w:sz w:val="20"/>
            <w:szCs w:val="20"/>
          </w:rPr>
          <w:t>martin.blair@tfc.state.tx.us</w:t>
        </w:r>
      </w:hyperlink>
      <w:r>
        <w:rPr>
          <w:rFonts w:ascii="Arial" w:hAnsi="Arial" w:cs="Arial"/>
          <w:sz w:val="20"/>
          <w:szCs w:val="20"/>
        </w:rPr>
        <w:t xml:space="preserve"> </w:t>
      </w:r>
    </w:p>
    <w:p w:rsidR="00D26A0E" w:rsidRPr="00377832" w:rsidRDefault="00EB216B" w:rsidP="00D26A0E">
      <w:pPr>
        <w:pStyle w:val="ListParagraph"/>
        <w:numPr>
          <w:ilvl w:val="2"/>
          <w:numId w:val="15"/>
        </w:numPr>
        <w:spacing w:after="120" w:line="240" w:lineRule="auto"/>
        <w:contextualSpacing w:val="0"/>
        <w:jc w:val="both"/>
        <w:rPr>
          <w:rFonts w:ascii="Arial" w:hAnsi="Arial" w:cs="Arial"/>
          <w:sz w:val="20"/>
          <w:szCs w:val="20"/>
        </w:rPr>
      </w:pPr>
      <w:r w:rsidRPr="0042602D">
        <w:rPr>
          <w:rFonts w:ascii="Arial" w:hAnsi="Arial" w:cs="Arial"/>
          <w:sz w:val="20"/>
          <w:szCs w:val="20"/>
        </w:rPr>
        <w:t xml:space="preserve">Execution of an appropriate professional services </w:t>
      </w:r>
      <w:r w:rsidR="00424CA6">
        <w:rPr>
          <w:rFonts w:ascii="Arial" w:hAnsi="Arial" w:cs="Arial"/>
          <w:sz w:val="20"/>
          <w:szCs w:val="20"/>
        </w:rPr>
        <w:t>agreement</w:t>
      </w:r>
      <w:r w:rsidRPr="0042602D">
        <w:rPr>
          <w:rFonts w:ascii="Arial" w:hAnsi="Arial" w:cs="Arial"/>
          <w:sz w:val="20"/>
          <w:szCs w:val="20"/>
        </w:rPr>
        <w:t>.</w:t>
      </w:r>
    </w:p>
    <w:p w:rsidR="00D26A0E" w:rsidRPr="00D26A0E" w:rsidRDefault="00D26A0E" w:rsidP="00D26A0E">
      <w:pPr>
        <w:spacing w:after="120" w:line="240" w:lineRule="auto"/>
        <w:rPr>
          <w:rFonts w:ascii="Arial" w:hAnsi="Arial" w:cs="Arial"/>
          <w:sz w:val="20"/>
          <w:szCs w:val="20"/>
        </w:rPr>
      </w:pPr>
    </w:p>
    <w:p w:rsidR="0042602D" w:rsidRPr="0042602D" w:rsidRDefault="0042602D" w:rsidP="00D12D74">
      <w:pPr>
        <w:pStyle w:val="ListParagraph"/>
        <w:numPr>
          <w:ilvl w:val="0"/>
          <w:numId w:val="19"/>
        </w:numPr>
        <w:spacing w:after="120" w:line="240" w:lineRule="auto"/>
        <w:contextualSpacing w:val="0"/>
        <w:jc w:val="both"/>
        <w:rPr>
          <w:rFonts w:ascii="Arial" w:hAnsi="Arial" w:cs="Arial"/>
          <w:b/>
          <w:vanish/>
          <w:sz w:val="20"/>
          <w:szCs w:val="20"/>
          <w:u w:val="single"/>
        </w:rPr>
      </w:pPr>
    </w:p>
    <w:p w:rsidR="00643785" w:rsidRPr="000C6F7B" w:rsidRDefault="00EB216B" w:rsidP="00D12D74">
      <w:pPr>
        <w:pStyle w:val="ListParagraph"/>
        <w:numPr>
          <w:ilvl w:val="0"/>
          <w:numId w:val="19"/>
        </w:numPr>
        <w:spacing w:after="120" w:line="240" w:lineRule="auto"/>
        <w:contextualSpacing w:val="0"/>
        <w:jc w:val="both"/>
        <w:rPr>
          <w:rFonts w:ascii="Arial" w:hAnsi="Arial" w:cs="Arial"/>
          <w:sz w:val="20"/>
          <w:szCs w:val="20"/>
        </w:rPr>
      </w:pPr>
      <w:r w:rsidRPr="000C6F7B">
        <w:rPr>
          <w:rFonts w:ascii="Arial" w:hAnsi="Arial" w:cs="Arial"/>
          <w:b/>
          <w:sz w:val="20"/>
          <w:szCs w:val="20"/>
          <w:u w:val="single"/>
        </w:rPr>
        <w:t>RIGHT TO AUDIT</w:t>
      </w:r>
      <w:r w:rsidRPr="000C6F7B">
        <w:rPr>
          <w:rFonts w:ascii="Arial" w:hAnsi="Arial" w:cs="Arial"/>
          <w:sz w:val="20"/>
          <w:szCs w:val="20"/>
        </w:rPr>
        <w:t xml:space="preserve">:  Vendor understands that acceptance of funds under this </w:t>
      </w:r>
      <w:r w:rsidR="009B11E3">
        <w:rPr>
          <w:rFonts w:ascii="Arial" w:hAnsi="Arial" w:cs="Arial"/>
          <w:sz w:val="20"/>
          <w:szCs w:val="20"/>
        </w:rPr>
        <w:t>C</w:t>
      </w:r>
      <w:r w:rsidRPr="000C6F7B">
        <w:rPr>
          <w:rFonts w:ascii="Arial" w:hAnsi="Arial" w:cs="Arial"/>
          <w:sz w:val="20"/>
          <w:szCs w:val="20"/>
        </w:rPr>
        <w:t>ontract acts as acceptance of the authority of the State Auditor’s Office, TFC or any successor agency, to conduct an audit or investigation in connection with those funds.  Vendor further agrees to cooperate fully with the above parties in the conduct of the audit or investigation, including providing all records requested.  Vendor shall ensure that this clause concerning the authority to audit funds received indirectly by subcontractors through the vendor and the requirement to cooperate is included in any subcontract it awards.</w:t>
      </w:r>
      <w:r w:rsidR="00DC0E08" w:rsidRPr="000C6F7B">
        <w:rPr>
          <w:rFonts w:ascii="Arial" w:hAnsi="Arial" w:cs="Arial"/>
          <w:sz w:val="20"/>
          <w:szCs w:val="20"/>
        </w:rPr>
        <w:t xml:space="preserve"> </w:t>
      </w:r>
    </w:p>
    <w:p w:rsidR="006F2075" w:rsidRDefault="00EB216B" w:rsidP="00D12D74">
      <w:pPr>
        <w:pStyle w:val="ListParagraph"/>
        <w:numPr>
          <w:ilvl w:val="0"/>
          <w:numId w:val="19"/>
        </w:numPr>
        <w:spacing w:after="120" w:line="240" w:lineRule="auto"/>
        <w:contextualSpacing w:val="0"/>
        <w:jc w:val="both"/>
        <w:rPr>
          <w:rFonts w:ascii="Arial" w:hAnsi="Arial" w:cs="Arial"/>
          <w:sz w:val="20"/>
          <w:szCs w:val="20"/>
        </w:rPr>
      </w:pPr>
      <w:r w:rsidRPr="00A5011C">
        <w:rPr>
          <w:rFonts w:ascii="Arial" w:hAnsi="Arial" w:cs="Arial"/>
          <w:b/>
          <w:sz w:val="20"/>
          <w:szCs w:val="20"/>
          <w:u w:val="single"/>
        </w:rPr>
        <w:t>PUBLIC DISCLOSURE</w:t>
      </w:r>
      <w:r w:rsidRPr="00643785">
        <w:rPr>
          <w:rFonts w:ascii="Arial" w:hAnsi="Arial" w:cs="Arial"/>
          <w:sz w:val="20"/>
          <w:szCs w:val="20"/>
        </w:rPr>
        <w:t xml:space="preserve">:  No public disclosures or news releases pertaining to this </w:t>
      </w:r>
      <w:r w:rsidR="009B11E3">
        <w:rPr>
          <w:rFonts w:ascii="Arial" w:hAnsi="Arial" w:cs="Arial"/>
          <w:sz w:val="20"/>
          <w:szCs w:val="20"/>
        </w:rPr>
        <w:t>C</w:t>
      </w:r>
      <w:r w:rsidRPr="00643785">
        <w:rPr>
          <w:rFonts w:ascii="Arial" w:hAnsi="Arial" w:cs="Arial"/>
          <w:sz w:val="20"/>
          <w:szCs w:val="20"/>
        </w:rPr>
        <w:t>ontract shall be made without prior written approval of TFC.</w:t>
      </w:r>
    </w:p>
    <w:p w:rsidR="00756357" w:rsidRPr="00D4277C" w:rsidRDefault="00147925" w:rsidP="00264E8F">
      <w:pPr>
        <w:pStyle w:val="ListParagraph"/>
        <w:numPr>
          <w:ilvl w:val="0"/>
          <w:numId w:val="19"/>
        </w:numPr>
        <w:spacing w:line="240" w:lineRule="auto"/>
        <w:contextualSpacing w:val="0"/>
        <w:jc w:val="both"/>
        <w:rPr>
          <w:rFonts w:ascii="Arial" w:hAnsi="Arial" w:cs="Arial"/>
          <w:sz w:val="20"/>
          <w:szCs w:val="20"/>
        </w:rPr>
      </w:pPr>
      <w:r w:rsidRPr="007D298D">
        <w:rPr>
          <w:rFonts w:ascii="Arial" w:hAnsi="Arial" w:cs="Arial"/>
          <w:b/>
          <w:sz w:val="20"/>
          <w:szCs w:val="20"/>
          <w:u w:val="single"/>
        </w:rPr>
        <w:t>PROTESTS</w:t>
      </w:r>
      <w:r w:rsidRPr="00EB6C6A">
        <w:rPr>
          <w:rFonts w:ascii="Arial" w:hAnsi="Arial" w:cs="Arial"/>
          <w:sz w:val="20"/>
          <w:szCs w:val="20"/>
        </w:rPr>
        <w:t>:</w:t>
      </w:r>
      <w:r w:rsidRPr="007D298D">
        <w:rPr>
          <w:rFonts w:ascii="Arial" w:hAnsi="Arial" w:cs="Arial"/>
          <w:sz w:val="20"/>
          <w:szCs w:val="20"/>
        </w:rPr>
        <w:t xml:space="preserve"> </w:t>
      </w:r>
      <w:r w:rsidR="00756357" w:rsidRPr="007D298D">
        <w:rPr>
          <w:rFonts w:ascii="Arial" w:hAnsi="Arial" w:cs="Arial"/>
          <w:sz w:val="20"/>
          <w:szCs w:val="20"/>
        </w:rPr>
        <w:t xml:space="preserve">Protests </w:t>
      </w:r>
      <w:r w:rsidR="00756357" w:rsidRPr="00FB2E81">
        <w:rPr>
          <w:rFonts w:ascii="Arial" w:hAnsi="Arial" w:cs="Arial"/>
          <w:sz w:val="20"/>
          <w:szCs w:val="20"/>
        </w:rPr>
        <w:t xml:space="preserve">filed in accordance with this solicitation shall be governed by </w:t>
      </w:r>
      <w:r w:rsidR="00756357">
        <w:rPr>
          <w:rFonts w:ascii="Arial" w:hAnsi="Arial" w:cs="Arial"/>
          <w:sz w:val="20"/>
          <w:szCs w:val="20"/>
        </w:rPr>
        <w:t>TAC</w:t>
      </w:r>
      <w:r w:rsidR="00756357" w:rsidRPr="00FB2E81">
        <w:rPr>
          <w:rFonts w:ascii="Arial" w:hAnsi="Arial" w:cs="Arial"/>
          <w:sz w:val="20"/>
          <w:szCs w:val="20"/>
        </w:rPr>
        <w:t xml:space="preserve"> Title 1, Administration, Part 5 Texas Facilities </w:t>
      </w:r>
      <w:r w:rsidR="00727350" w:rsidRPr="00FB2E81">
        <w:rPr>
          <w:rFonts w:ascii="Arial" w:hAnsi="Arial" w:cs="Arial"/>
          <w:sz w:val="20"/>
          <w:szCs w:val="20"/>
        </w:rPr>
        <w:t>Commission, Chapter</w:t>
      </w:r>
      <w:r w:rsidR="00756357" w:rsidRPr="00FB2E81">
        <w:rPr>
          <w:rFonts w:ascii="Arial" w:hAnsi="Arial" w:cs="Arial"/>
          <w:sz w:val="20"/>
          <w:szCs w:val="20"/>
        </w:rPr>
        <w:t xml:space="preserve"> 111 Administration, Subchapter </w:t>
      </w:r>
      <w:r w:rsidR="00756357">
        <w:rPr>
          <w:rFonts w:ascii="Arial" w:hAnsi="Arial" w:cs="Arial"/>
          <w:sz w:val="20"/>
          <w:szCs w:val="20"/>
        </w:rPr>
        <w:t>C</w:t>
      </w:r>
      <w:r w:rsidR="00756357" w:rsidRPr="00FB2E81">
        <w:rPr>
          <w:rFonts w:ascii="Arial" w:hAnsi="Arial" w:cs="Arial"/>
          <w:sz w:val="20"/>
          <w:szCs w:val="20"/>
        </w:rPr>
        <w:t xml:space="preserve"> Complaints and Dispute Resolution, §111.32 Protests/Dispute Resolution/Hearings.</w:t>
      </w:r>
    </w:p>
    <w:p w:rsidR="006F2075" w:rsidRPr="006F2075" w:rsidRDefault="006F2075" w:rsidP="00D12D74">
      <w:pPr>
        <w:pStyle w:val="ListParagraph"/>
        <w:numPr>
          <w:ilvl w:val="0"/>
          <w:numId w:val="19"/>
        </w:numPr>
        <w:spacing w:after="120" w:line="240" w:lineRule="auto"/>
        <w:contextualSpacing w:val="0"/>
        <w:jc w:val="both"/>
        <w:rPr>
          <w:rFonts w:ascii="Arial" w:hAnsi="Arial" w:cs="Arial"/>
          <w:sz w:val="20"/>
          <w:szCs w:val="20"/>
        </w:rPr>
      </w:pPr>
      <w:r>
        <w:rPr>
          <w:rFonts w:ascii="Arial" w:hAnsi="Arial" w:cs="Arial"/>
          <w:b/>
          <w:sz w:val="20"/>
          <w:szCs w:val="20"/>
          <w:u w:val="single"/>
        </w:rPr>
        <w:t xml:space="preserve">ORDER </w:t>
      </w:r>
      <w:r w:rsidRPr="006F2075">
        <w:rPr>
          <w:rFonts w:ascii="Arial" w:hAnsi="Arial" w:cs="Arial"/>
          <w:b/>
          <w:sz w:val="20"/>
          <w:szCs w:val="20"/>
          <w:u w:val="single"/>
        </w:rPr>
        <w:t>PRECEDENCE</w:t>
      </w:r>
      <w:r w:rsidRPr="006F2075">
        <w:rPr>
          <w:rFonts w:ascii="Arial" w:hAnsi="Arial" w:cs="Arial"/>
          <w:sz w:val="20"/>
          <w:szCs w:val="20"/>
        </w:rPr>
        <w:t xml:space="preserve">: </w:t>
      </w:r>
      <w:r w:rsidRPr="006F2075">
        <w:rPr>
          <w:rFonts w:ascii="Arial" w:hAnsi="Arial" w:cs="Arial"/>
          <w:iCs/>
          <w:sz w:val="20"/>
          <w:szCs w:val="20"/>
        </w:rPr>
        <w:t xml:space="preserve">In the event of conflicts or inconsistencies between this </w:t>
      </w:r>
      <w:r w:rsidR="009B11E3">
        <w:rPr>
          <w:rFonts w:ascii="Arial" w:hAnsi="Arial" w:cs="Arial"/>
          <w:iCs/>
          <w:sz w:val="20"/>
          <w:szCs w:val="20"/>
        </w:rPr>
        <w:t>C</w:t>
      </w:r>
      <w:r w:rsidRPr="006F2075">
        <w:rPr>
          <w:rFonts w:ascii="Arial" w:hAnsi="Arial" w:cs="Arial"/>
          <w:iCs/>
          <w:sz w:val="20"/>
          <w:szCs w:val="20"/>
        </w:rPr>
        <w:t xml:space="preserve">ontract and its </w:t>
      </w:r>
      <w:r w:rsidR="00343FC1" w:rsidRPr="001E1CD8">
        <w:rPr>
          <w:rFonts w:ascii="Arial" w:hAnsi="Arial" w:cs="Arial"/>
          <w:iCs/>
          <w:sz w:val="20"/>
          <w:szCs w:val="20"/>
        </w:rPr>
        <w:t>exhibits</w:t>
      </w:r>
      <w:r w:rsidRPr="001E1CD8">
        <w:rPr>
          <w:rFonts w:ascii="Arial" w:hAnsi="Arial" w:cs="Arial"/>
          <w:iCs/>
          <w:sz w:val="20"/>
          <w:szCs w:val="20"/>
        </w:rPr>
        <w:t xml:space="preserve"> or attachments</w:t>
      </w:r>
      <w:r w:rsidRPr="006F2075">
        <w:rPr>
          <w:rFonts w:ascii="Arial" w:hAnsi="Arial" w:cs="Arial"/>
          <w:iCs/>
          <w:sz w:val="20"/>
          <w:szCs w:val="20"/>
        </w:rPr>
        <w:t>, such conflicts or inconsistencies shall be resolved by reference to the documents in the following order of priority: Signed Contract (or Notice of Award)</w:t>
      </w:r>
      <w:r w:rsidRPr="00C668A8">
        <w:rPr>
          <w:rFonts w:ascii="Arial" w:hAnsi="Arial" w:cs="Arial"/>
          <w:iCs/>
          <w:sz w:val="20"/>
          <w:szCs w:val="20"/>
        </w:rPr>
        <w:t>, A</w:t>
      </w:r>
      <w:r w:rsidR="00626F5A" w:rsidRPr="00C668A8">
        <w:rPr>
          <w:rFonts w:ascii="Arial" w:hAnsi="Arial" w:cs="Arial"/>
          <w:iCs/>
          <w:sz w:val="20"/>
          <w:szCs w:val="20"/>
        </w:rPr>
        <w:t>mendments</w:t>
      </w:r>
      <w:r w:rsidR="00C668A8" w:rsidRPr="00C668A8">
        <w:rPr>
          <w:rFonts w:ascii="Arial" w:hAnsi="Arial" w:cs="Arial"/>
          <w:iCs/>
          <w:sz w:val="20"/>
          <w:szCs w:val="20"/>
        </w:rPr>
        <w:t xml:space="preserve"> t</w:t>
      </w:r>
      <w:r w:rsidRPr="006F2075">
        <w:rPr>
          <w:rFonts w:ascii="Arial" w:hAnsi="Arial" w:cs="Arial"/>
          <w:iCs/>
          <w:sz w:val="20"/>
          <w:szCs w:val="20"/>
        </w:rPr>
        <w:t xml:space="preserve">o the Contract (or Notice of Award), Request for </w:t>
      </w:r>
      <w:r w:rsidR="001E1CD8">
        <w:rPr>
          <w:rFonts w:ascii="Arial" w:hAnsi="Arial" w:cs="Arial"/>
          <w:iCs/>
          <w:sz w:val="20"/>
          <w:szCs w:val="20"/>
        </w:rPr>
        <w:t>Qualifications</w:t>
      </w:r>
      <w:r w:rsidRPr="006F2075">
        <w:rPr>
          <w:rFonts w:ascii="Arial" w:hAnsi="Arial" w:cs="Arial"/>
          <w:iCs/>
          <w:sz w:val="20"/>
          <w:szCs w:val="20"/>
        </w:rPr>
        <w:t xml:space="preserve">, and Respondent’s Response to Request for </w:t>
      </w:r>
      <w:r w:rsidR="001E1CD8">
        <w:rPr>
          <w:rFonts w:ascii="Arial" w:hAnsi="Arial" w:cs="Arial"/>
          <w:iCs/>
          <w:sz w:val="20"/>
          <w:szCs w:val="20"/>
        </w:rPr>
        <w:t>Qualification</w:t>
      </w:r>
      <w:r w:rsidRPr="006F2075">
        <w:rPr>
          <w:rFonts w:ascii="Arial" w:hAnsi="Arial" w:cs="Arial"/>
          <w:iCs/>
          <w:sz w:val="20"/>
          <w:szCs w:val="20"/>
        </w:rPr>
        <w:t>s.</w:t>
      </w:r>
    </w:p>
    <w:p w:rsidR="00366241" w:rsidRDefault="00366241" w:rsidP="00AB79FE">
      <w:pPr>
        <w:jc w:val="center"/>
        <w:rPr>
          <w:rFonts w:ascii="Arial" w:hAnsi="Arial" w:cs="Arial"/>
          <w:b/>
          <w:color w:val="FF0000"/>
        </w:rPr>
      </w:pPr>
    </w:p>
    <w:p w:rsidR="00261D85" w:rsidRDefault="00261D85" w:rsidP="00AB79FE">
      <w:pPr>
        <w:jc w:val="center"/>
        <w:rPr>
          <w:rFonts w:ascii="Arial" w:hAnsi="Arial" w:cs="Arial"/>
          <w:b/>
          <w:color w:val="FF0000"/>
        </w:rPr>
      </w:pPr>
    </w:p>
    <w:p w:rsidR="00AB79FE" w:rsidRPr="00366241" w:rsidRDefault="00AB79FE" w:rsidP="00AB79FE">
      <w:pPr>
        <w:jc w:val="center"/>
        <w:rPr>
          <w:rFonts w:ascii="Arial" w:hAnsi="Arial" w:cs="Arial"/>
        </w:rPr>
      </w:pPr>
      <w:r w:rsidRPr="00366241">
        <w:rPr>
          <w:rFonts w:ascii="Arial" w:hAnsi="Arial" w:cs="Arial"/>
          <w:b/>
        </w:rPr>
        <w:t>REMAINDER OF THIS PAGE INTENTIONALLY LEFT BLANK</w:t>
      </w:r>
    </w:p>
    <w:p w:rsidR="00626F5A" w:rsidRPr="00366241" w:rsidRDefault="00626F5A" w:rsidP="00A5011C">
      <w:pPr>
        <w:spacing w:after="0" w:line="240" w:lineRule="auto"/>
        <w:jc w:val="center"/>
        <w:rPr>
          <w:rFonts w:ascii="Arial" w:hAnsi="Arial" w:cs="Arial"/>
          <w:b/>
          <w:highlight w:val="yellow"/>
          <w:u w:val="single"/>
        </w:rPr>
        <w:sectPr w:rsidR="00626F5A" w:rsidRPr="00366241" w:rsidSect="00583CDF">
          <w:headerReference w:type="default" r:id="rId23"/>
          <w:pgSz w:w="12240" w:h="15840"/>
          <w:pgMar w:top="1080" w:right="1440" w:bottom="1620" w:left="1440" w:header="270" w:footer="720" w:gutter="0"/>
          <w:cols w:space="720"/>
          <w:docGrid w:linePitch="360"/>
        </w:sectPr>
      </w:pPr>
    </w:p>
    <w:p w:rsidR="00EB216B" w:rsidRPr="00A5011C" w:rsidRDefault="00B74C21" w:rsidP="00C32995">
      <w:pPr>
        <w:spacing w:after="0" w:line="240" w:lineRule="auto"/>
        <w:jc w:val="center"/>
        <w:rPr>
          <w:rFonts w:ascii="Arial" w:hAnsi="Arial" w:cs="Arial"/>
          <w:b/>
          <w:sz w:val="20"/>
          <w:szCs w:val="20"/>
          <w:u w:val="single"/>
        </w:rPr>
      </w:pPr>
      <w:r>
        <w:rPr>
          <w:rFonts w:ascii="Arial" w:hAnsi="Arial" w:cs="Arial"/>
          <w:b/>
          <w:sz w:val="20"/>
          <w:szCs w:val="20"/>
          <w:u w:val="single"/>
        </w:rPr>
        <w:lastRenderedPageBreak/>
        <w:t>ATTACHMENT</w:t>
      </w:r>
      <w:r w:rsidR="00EB216B" w:rsidRPr="00A5011C">
        <w:rPr>
          <w:rFonts w:ascii="Arial" w:hAnsi="Arial" w:cs="Arial"/>
          <w:b/>
          <w:sz w:val="20"/>
          <w:szCs w:val="20"/>
          <w:u w:val="single"/>
        </w:rPr>
        <w:t xml:space="preserve"> </w:t>
      </w:r>
      <w:r w:rsidR="00227B89">
        <w:rPr>
          <w:rFonts w:ascii="Arial" w:hAnsi="Arial" w:cs="Arial"/>
          <w:b/>
          <w:sz w:val="20"/>
          <w:szCs w:val="20"/>
          <w:u w:val="single"/>
        </w:rPr>
        <w:t>A</w:t>
      </w:r>
    </w:p>
    <w:p w:rsidR="00EB216B" w:rsidRPr="00A5011C" w:rsidRDefault="00EB216B" w:rsidP="00A5011C">
      <w:pPr>
        <w:spacing w:after="0" w:line="240" w:lineRule="auto"/>
        <w:jc w:val="center"/>
        <w:rPr>
          <w:rFonts w:ascii="Arial" w:hAnsi="Arial" w:cs="Arial"/>
          <w:b/>
          <w:sz w:val="20"/>
          <w:szCs w:val="20"/>
          <w:u w:val="single"/>
        </w:rPr>
      </w:pPr>
      <w:r w:rsidRPr="00A5011C">
        <w:rPr>
          <w:rFonts w:ascii="Arial" w:hAnsi="Arial" w:cs="Arial"/>
          <w:b/>
          <w:sz w:val="20"/>
          <w:szCs w:val="20"/>
          <w:u w:val="single"/>
        </w:rPr>
        <w:t>EXECUTION OF SUBMITTAL</w:t>
      </w:r>
    </w:p>
    <w:p w:rsidR="00EB216B" w:rsidRPr="00A5011C" w:rsidRDefault="00EB216B" w:rsidP="00EB216B">
      <w:pPr>
        <w:spacing w:after="0" w:line="240" w:lineRule="auto"/>
        <w:rPr>
          <w:rFonts w:ascii="Arial" w:hAnsi="Arial" w:cs="Arial"/>
          <w:sz w:val="20"/>
          <w:szCs w:val="20"/>
        </w:rPr>
      </w:pPr>
    </w:p>
    <w:p w:rsidR="00EB216B" w:rsidRPr="00A5011C" w:rsidRDefault="00EB216B" w:rsidP="00A00B57">
      <w:pPr>
        <w:spacing w:after="0" w:line="240" w:lineRule="auto"/>
        <w:jc w:val="both"/>
        <w:rPr>
          <w:rFonts w:ascii="Arial" w:hAnsi="Arial" w:cs="Arial"/>
          <w:b/>
          <w:sz w:val="20"/>
          <w:szCs w:val="20"/>
        </w:rPr>
      </w:pPr>
      <w:r w:rsidRPr="00A5011C">
        <w:rPr>
          <w:rFonts w:ascii="Arial" w:hAnsi="Arial" w:cs="Arial"/>
          <w:b/>
          <w:sz w:val="20"/>
          <w:szCs w:val="20"/>
        </w:rPr>
        <w:t xml:space="preserve">NOTE:  FAILURE TO SIGN AND RETURN THE EXECUTION OF SUBMITTAL SHALL RESULT IN REJECTION OF THE RESPONSE.  </w:t>
      </w:r>
    </w:p>
    <w:p w:rsidR="00EB216B" w:rsidRPr="00A5011C" w:rsidRDefault="00EB216B" w:rsidP="00A00B57">
      <w:pPr>
        <w:spacing w:after="0" w:line="240" w:lineRule="auto"/>
        <w:jc w:val="both"/>
        <w:rPr>
          <w:rFonts w:ascii="Arial" w:hAnsi="Arial" w:cs="Arial"/>
          <w:sz w:val="20"/>
          <w:szCs w:val="20"/>
        </w:rPr>
      </w:pPr>
    </w:p>
    <w:p w:rsidR="00EB216B" w:rsidRPr="00A5011C" w:rsidRDefault="00EB216B" w:rsidP="00A00B57">
      <w:pPr>
        <w:spacing w:after="0" w:line="240" w:lineRule="auto"/>
        <w:jc w:val="both"/>
        <w:rPr>
          <w:rFonts w:ascii="Arial" w:hAnsi="Arial" w:cs="Arial"/>
          <w:b/>
          <w:sz w:val="20"/>
          <w:szCs w:val="20"/>
        </w:rPr>
      </w:pPr>
      <w:r w:rsidRPr="00A5011C">
        <w:rPr>
          <w:rFonts w:ascii="Arial" w:hAnsi="Arial" w:cs="Arial"/>
          <w:b/>
          <w:sz w:val="20"/>
          <w:szCs w:val="20"/>
        </w:rPr>
        <w:t xml:space="preserve">By signature hereon, the </w:t>
      </w:r>
      <w:r w:rsidR="009B11E3">
        <w:rPr>
          <w:rFonts w:ascii="Arial" w:hAnsi="Arial" w:cs="Arial"/>
          <w:b/>
          <w:sz w:val="20"/>
          <w:szCs w:val="20"/>
        </w:rPr>
        <w:t>R</w:t>
      </w:r>
      <w:r w:rsidRPr="00A5011C">
        <w:rPr>
          <w:rFonts w:ascii="Arial" w:hAnsi="Arial" w:cs="Arial"/>
          <w:b/>
          <w:sz w:val="20"/>
          <w:szCs w:val="20"/>
        </w:rPr>
        <w:t>espondent certifies that:</w:t>
      </w:r>
    </w:p>
    <w:p w:rsidR="00EB216B" w:rsidRPr="00A5011C" w:rsidRDefault="00EB216B" w:rsidP="00A00B57">
      <w:pPr>
        <w:spacing w:after="0" w:line="240" w:lineRule="auto"/>
        <w:jc w:val="both"/>
        <w:rPr>
          <w:rFonts w:ascii="Arial" w:hAnsi="Arial" w:cs="Arial"/>
          <w:sz w:val="20"/>
          <w:szCs w:val="20"/>
        </w:rPr>
      </w:pPr>
    </w:p>
    <w:p w:rsidR="00EB216B" w:rsidRPr="0042602D" w:rsidRDefault="00EB216B" w:rsidP="0042602D">
      <w:pPr>
        <w:pStyle w:val="ListParagraph"/>
        <w:numPr>
          <w:ilvl w:val="0"/>
          <w:numId w:val="29"/>
        </w:numPr>
        <w:spacing w:after="0" w:line="240" w:lineRule="auto"/>
        <w:jc w:val="both"/>
        <w:rPr>
          <w:rFonts w:ascii="Arial" w:hAnsi="Arial" w:cs="Arial"/>
          <w:sz w:val="20"/>
          <w:szCs w:val="20"/>
        </w:rPr>
      </w:pPr>
      <w:r w:rsidRPr="0042602D">
        <w:rPr>
          <w:rFonts w:ascii="Arial" w:hAnsi="Arial" w:cs="Arial"/>
          <w:sz w:val="20"/>
          <w:szCs w:val="20"/>
        </w:rPr>
        <w:t>All statements and information prepared and submitted in the response to this RFQ are current, complete and accurate.</w:t>
      </w:r>
    </w:p>
    <w:p w:rsidR="00EB216B" w:rsidRPr="00A5011C" w:rsidRDefault="00EB216B" w:rsidP="00A00B57">
      <w:pPr>
        <w:spacing w:after="0" w:line="240" w:lineRule="auto"/>
        <w:jc w:val="both"/>
        <w:rPr>
          <w:rFonts w:ascii="Arial" w:hAnsi="Arial" w:cs="Arial"/>
          <w:sz w:val="20"/>
          <w:szCs w:val="20"/>
        </w:rPr>
      </w:pPr>
    </w:p>
    <w:p w:rsidR="00EB216B" w:rsidRPr="0042602D" w:rsidRDefault="00EB216B" w:rsidP="0042602D">
      <w:pPr>
        <w:pStyle w:val="ListParagraph"/>
        <w:numPr>
          <w:ilvl w:val="0"/>
          <w:numId w:val="29"/>
        </w:numPr>
        <w:spacing w:after="0" w:line="240" w:lineRule="auto"/>
        <w:jc w:val="both"/>
        <w:rPr>
          <w:rFonts w:ascii="Arial" w:hAnsi="Arial" w:cs="Arial"/>
          <w:sz w:val="20"/>
          <w:szCs w:val="20"/>
        </w:rPr>
      </w:pPr>
      <w:r w:rsidRPr="0042602D">
        <w:rPr>
          <w:rFonts w:ascii="Arial" w:hAnsi="Arial" w:cs="Arial"/>
          <w:sz w:val="20"/>
          <w:szCs w:val="20"/>
        </w:rPr>
        <w:t xml:space="preserve">He/she has not given, offered to give, nor intends to give at </w:t>
      </w:r>
      <w:r w:rsidR="00727350" w:rsidRPr="0042602D">
        <w:rPr>
          <w:rFonts w:ascii="Arial" w:hAnsi="Arial" w:cs="Arial"/>
          <w:sz w:val="20"/>
          <w:szCs w:val="20"/>
        </w:rPr>
        <w:t>any time</w:t>
      </w:r>
      <w:r w:rsidRPr="0042602D">
        <w:rPr>
          <w:rFonts w:ascii="Arial" w:hAnsi="Arial" w:cs="Arial"/>
          <w:sz w:val="20"/>
          <w:szCs w:val="20"/>
        </w:rPr>
        <w:t xml:space="preserve"> hereafter, any economic opportunity, future employment, gift, loan gratuity, special discount, trip, favor, or service to a public servant in connection with the submitted response.  Failure to sign the Execution of Submittal or signing it with a false statement, shall void the submitted offer or any resulting contracts.</w:t>
      </w:r>
    </w:p>
    <w:p w:rsidR="00EB216B" w:rsidRPr="00A5011C" w:rsidRDefault="00EB216B" w:rsidP="00A00B57">
      <w:pPr>
        <w:spacing w:after="0" w:line="240" w:lineRule="auto"/>
        <w:jc w:val="both"/>
        <w:rPr>
          <w:rFonts w:ascii="Arial" w:hAnsi="Arial" w:cs="Arial"/>
          <w:sz w:val="20"/>
          <w:szCs w:val="20"/>
        </w:rPr>
      </w:pPr>
    </w:p>
    <w:p w:rsidR="00343FC1" w:rsidRPr="0042602D" w:rsidRDefault="00EB216B" w:rsidP="0042602D">
      <w:pPr>
        <w:pStyle w:val="ListParagraph"/>
        <w:numPr>
          <w:ilvl w:val="0"/>
          <w:numId w:val="29"/>
        </w:numPr>
        <w:spacing w:after="0" w:line="240" w:lineRule="auto"/>
        <w:jc w:val="both"/>
        <w:rPr>
          <w:rFonts w:ascii="Arial" w:hAnsi="Arial" w:cs="Arial"/>
          <w:sz w:val="20"/>
          <w:szCs w:val="20"/>
        </w:rPr>
      </w:pPr>
      <w:r w:rsidRPr="0042602D">
        <w:rPr>
          <w:rFonts w:ascii="Arial" w:hAnsi="Arial" w:cs="Arial"/>
          <w:sz w:val="20"/>
          <w:szCs w:val="20"/>
        </w:rPr>
        <w:t xml:space="preserve">Neither the </w:t>
      </w:r>
      <w:r w:rsidR="009B11E3">
        <w:rPr>
          <w:rFonts w:ascii="Arial" w:hAnsi="Arial" w:cs="Arial"/>
          <w:sz w:val="20"/>
          <w:szCs w:val="20"/>
        </w:rPr>
        <w:t>R</w:t>
      </w:r>
      <w:r w:rsidRPr="0042602D">
        <w:rPr>
          <w:rFonts w:ascii="Arial" w:hAnsi="Arial" w:cs="Arial"/>
          <w:sz w:val="20"/>
          <w:szCs w:val="20"/>
        </w:rPr>
        <w:t xml:space="preserve">espondent or the firm, corporation, partnership, or institution represented by the </w:t>
      </w:r>
      <w:r w:rsidR="009B11E3">
        <w:rPr>
          <w:rFonts w:ascii="Arial" w:hAnsi="Arial" w:cs="Arial"/>
          <w:sz w:val="20"/>
          <w:szCs w:val="20"/>
        </w:rPr>
        <w:t>R</w:t>
      </w:r>
      <w:r w:rsidRPr="0042602D">
        <w:rPr>
          <w:rFonts w:ascii="Arial" w:hAnsi="Arial" w:cs="Arial"/>
          <w:sz w:val="20"/>
          <w:szCs w:val="20"/>
        </w:rPr>
        <w:t xml:space="preserve">espondent or anyone acting for such firm, corporation, or institution has violated the antitrust laws of this State, codified in Section 15.01, et seq., Texas Business and Commerce Code, or the Federal antitrust laws, nor communicated directly or indirectly the offer made to any competitor or any other person engaged in such line of business.  </w:t>
      </w:r>
    </w:p>
    <w:p w:rsidR="00343FC1" w:rsidRDefault="00343FC1" w:rsidP="00A00B57">
      <w:pPr>
        <w:spacing w:after="0" w:line="240" w:lineRule="auto"/>
        <w:jc w:val="both"/>
        <w:rPr>
          <w:rFonts w:ascii="Arial" w:hAnsi="Arial" w:cs="Arial"/>
          <w:sz w:val="20"/>
          <w:szCs w:val="20"/>
        </w:rPr>
      </w:pPr>
    </w:p>
    <w:p w:rsidR="00EB216B" w:rsidRPr="0042602D" w:rsidRDefault="00343FC1" w:rsidP="0042602D">
      <w:pPr>
        <w:pStyle w:val="ListParagraph"/>
        <w:numPr>
          <w:ilvl w:val="0"/>
          <w:numId w:val="29"/>
        </w:numPr>
        <w:spacing w:after="0" w:line="240" w:lineRule="auto"/>
        <w:jc w:val="both"/>
        <w:rPr>
          <w:rFonts w:ascii="Arial" w:hAnsi="Arial" w:cs="Arial"/>
          <w:sz w:val="20"/>
          <w:szCs w:val="20"/>
        </w:rPr>
      </w:pPr>
      <w:r w:rsidRPr="0042602D">
        <w:rPr>
          <w:rFonts w:ascii="Arial" w:hAnsi="Arial" w:cs="Arial"/>
          <w:sz w:val="20"/>
          <w:szCs w:val="20"/>
        </w:rPr>
        <w:t>R</w:t>
      </w:r>
      <w:r w:rsidR="00EB216B" w:rsidRPr="0042602D">
        <w:rPr>
          <w:rFonts w:ascii="Arial" w:hAnsi="Arial" w:cs="Arial"/>
          <w:sz w:val="20"/>
          <w:szCs w:val="20"/>
        </w:rPr>
        <w:t xml:space="preserve">espondent certifies that if a Texas address is shown as the address of the </w:t>
      </w:r>
      <w:r w:rsidR="009B11E3">
        <w:rPr>
          <w:rFonts w:ascii="Arial" w:hAnsi="Arial" w:cs="Arial"/>
          <w:sz w:val="20"/>
          <w:szCs w:val="20"/>
        </w:rPr>
        <w:t>R</w:t>
      </w:r>
      <w:r w:rsidR="00EB216B" w:rsidRPr="0042602D">
        <w:rPr>
          <w:rFonts w:ascii="Arial" w:hAnsi="Arial" w:cs="Arial"/>
          <w:sz w:val="20"/>
          <w:szCs w:val="20"/>
        </w:rPr>
        <w:t xml:space="preserve">espondent, </w:t>
      </w:r>
      <w:r w:rsidR="009B11E3">
        <w:rPr>
          <w:rFonts w:ascii="Arial" w:hAnsi="Arial" w:cs="Arial"/>
          <w:sz w:val="20"/>
          <w:szCs w:val="20"/>
        </w:rPr>
        <w:t>R</w:t>
      </w:r>
      <w:r w:rsidR="00EB216B" w:rsidRPr="0042602D">
        <w:rPr>
          <w:rFonts w:ascii="Arial" w:hAnsi="Arial" w:cs="Arial"/>
          <w:sz w:val="20"/>
          <w:szCs w:val="20"/>
        </w:rPr>
        <w:t>espondent qualifies as a Texas Resident Bidder as defined in Texas Administrative Code, Title 34, Part 1, Chapter 20.</w:t>
      </w:r>
    </w:p>
    <w:p w:rsidR="00EB216B" w:rsidRPr="00A5011C" w:rsidRDefault="00EB216B" w:rsidP="00A00B57">
      <w:pPr>
        <w:spacing w:after="0" w:line="240" w:lineRule="auto"/>
        <w:jc w:val="both"/>
        <w:rPr>
          <w:rFonts w:ascii="Arial" w:hAnsi="Arial" w:cs="Arial"/>
          <w:sz w:val="20"/>
          <w:szCs w:val="20"/>
        </w:rPr>
      </w:pPr>
    </w:p>
    <w:p w:rsidR="00EB216B" w:rsidRPr="0042602D" w:rsidRDefault="00EB216B" w:rsidP="0042602D">
      <w:pPr>
        <w:pStyle w:val="ListParagraph"/>
        <w:numPr>
          <w:ilvl w:val="0"/>
          <w:numId w:val="29"/>
        </w:numPr>
        <w:spacing w:after="0" w:line="240" w:lineRule="auto"/>
        <w:jc w:val="both"/>
        <w:rPr>
          <w:rFonts w:ascii="Arial" w:hAnsi="Arial" w:cs="Arial"/>
          <w:sz w:val="20"/>
          <w:szCs w:val="20"/>
        </w:rPr>
      </w:pPr>
      <w:r w:rsidRPr="0042602D">
        <w:rPr>
          <w:rFonts w:ascii="Arial" w:hAnsi="Arial" w:cs="Arial"/>
          <w:sz w:val="20"/>
          <w:szCs w:val="20"/>
        </w:rPr>
        <w:t>Under Section 2155.004, Government Code, the vendor certifies that the individual or</w:t>
      </w:r>
      <w:r w:rsidR="009170BC" w:rsidRPr="0042602D">
        <w:rPr>
          <w:rFonts w:ascii="Arial" w:hAnsi="Arial" w:cs="Arial"/>
          <w:sz w:val="20"/>
          <w:szCs w:val="20"/>
        </w:rPr>
        <w:t xml:space="preserve"> business entity named in this submittal</w:t>
      </w:r>
      <w:r w:rsidRPr="0042602D">
        <w:rPr>
          <w:rFonts w:ascii="Arial" w:hAnsi="Arial" w:cs="Arial"/>
          <w:sz w:val="20"/>
          <w:szCs w:val="20"/>
        </w:rPr>
        <w:t xml:space="preserve"> or </w:t>
      </w:r>
      <w:r w:rsidR="009B11E3">
        <w:rPr>
          <w:rFonts w:ascii="Arial" w:hAnsi="Arial" w:cs="Arial"/>
          <w:sz w:val="20"/>
          <w:szCs w:val="20"/>
        </w:rPr>
        <w:t>C</w:t>
      </w:r>
      <w:r w:rsidRPr="0042602D">
        <w:rPr>
          <w:rFonts w:ascii="Arial" w:hAnsi="Arial" w:cs="Arial"/>
          <w:sz w:val="20"/>
          <w:szCs w:val="20"/>
        </w:rPr>
        <w:t xml:space="preserve">ontract is not ineligible to receive the specified </w:t>
      </w:r>
      <w:r w:rsidR="009B11E3">
        <w:rPr>
          <w:rFonts w:ascii="Arial" w:hAnsi="Arial" w:cs="Arial"/>
          <w:sz w:val="20"/>
          <w:szCs w:val="20"/>
        </w:rPr>
        <w:t>C</w:t>
      </w:r>
      <w:r w:rsidRPr="0042602D">
        <w:rPr>
          <w:rFonts w:ascii="Arial" w:hAnsi="Arial" w:cs="Arial"/>
          <w:sz w:val="20"/>
          <w:szCs w:val="20"/>
        </w:rPr>
        <w:t xml:space="preserve">ontract and acknowledges that this </w:t>
      </w:r>
      <w:r w:rsidR="009B11E3">
        <w:rPr>
          <w:rFonts w:ascii="Arial" w:hAnsi="Arial" w:cs="Arial"/>
          <w:sz w:val="20"/>
          <w:szCs w:val="20"/>
        </w:rPr>
        <w:t>C</w:t>
      </w:r>
      <w:r w:rsidRPr="0042602D">
        <w:rPr>
          <w:rFonts w:ascii="Arial" w:hAnsi="Arial" w:cs="Arial"/>
          <w:sz w:val="20"/>
          <w:szCs w:val="20"/>
        </w:rPr>
        <w:t xml:space="preserve">ontract may be terminated and payment withheld if this certification is inaccurate.  </w:t>
      </w:r>
    </w:p>
    <w:p w:rsidR="00D16C31" w:rsidRDefault="00D16C31" w:rsidP="00A00B57">
      <w:pPr>
        <w:spacing w:after="0" w:line="240" w:lineRule="auto"/>
        <w:jc w:val="both"/>
        <w:rPr>
          <w:rFonts w:ascii="Arial" w:hAnsi="Arial" w:cs="Arial"/>
          <w:sz w:val="20"/>
          <w:szCs w:val="20"/>
        </w:rPr>
      </w:pPr>
    </w:p>
    <w:p w:rsidR="00D16C31" w:rsidRPr="00D16C31" w:rsidRDefault="00D16C31" w:rsidP="0042602D">
      <w:pPr>
        <w:pStyle w:val="PlainText"/>
        <w:numPr>
          <w:ilvl w:val="0"/>
          <w:numId w:val="29"/>
        </w:numPr>
        <w:jc w:val="both"/>
        <w:rPr>
          <w:rFonts w:ascii="Arial" w:hAnsi="Arial" w:cs="Arial"/>
          <w:sz w:val="20"/>
          <w:szCs w:val="20"/>
        </w:rPr>
      </w:pPr>
      <w:r w:rsidRPr="00D16C31">
        <w:rPr>
          <w:rFonts w:ascii="Arial" w:hAnsi="Arial" w:cs="Arial"/>
          <w:sz w:val="20"/>
          <w:szCs w:val="20"/>
        </w:rPr>
        <w:t xml:space="preserve">Pursuant to Texas Government code, Title 10, Subtitle D, Section 2155.004(a), the </w:t>
      </w:r>
      <w:r w:rsidR="009B11E3">
        <w:rPr>
          <w:rFonts w:ascii="Arial" w:hAnsi="Arial" w:cs="Arial"/>
          <w:sz w:val="20"/>
          <w:szCs w:val="20"/>
        </w:rPr>
        <w:t>R</w:t>
      </w:r>
      <w:r w:rsidR="005B06D7">
        <w:rPr>
          <w:rFonts w:ascii="Arial" w:hAnsi="Arial" w:cs="Arial"/>
          <w:sz w:val="20"/>
          <w:szCs w:val="20"/>
        </w:rPr>
        <w:t>espondent</w:t>
      </w:r>
      <w:r w:rsidRPr="00D16C31">
        <w:rPr>
          <w:rFonts w:ascii="Arial" w:hAnsi="Arial" w:cs="Arial"/>
          <w:sz w:val="20"/>
          <w:szCs w:val="20"/>
        </w:rPr>
        <w:t xml:space="preserve"> has not received compensation for participation in the preparation of specifications for this solicitation.</w:t>
      </w:r>
    </w:p>
    <w:p w:rsidR="00EB216B" w:rsidRPr="00A5011C" w:rsidRDefault="00EB216B" w:rsidP="00A00B57">
      <w:pPr>
        <w:spacing w:after="0" w:line="240" w:lineRule="auto"/>
        <w:jc w:val="both"/>
        <w:rPr>
          <w:rFonts w:ascii="Arial" w:hAnsi="Arial" w:cs="Arial"/>
          <w:sz w:val="20"/>
          <w:szCs w:val="20"/>
        </w:rPr>
      </w:pPr>
    </w:p>
    <w:p w:rsidR="00EB216B" w:rsidRPr="0042602D" w:rsidRDefault="00EB216B" w:rsidP="0042602D">
      <w:pPr>
        <w:pStyle w:val="ListParagraph"/>
        <w:numPr>
          <w:ilvl w:val="0"/>
          <w:numId w:val="29"/>
        </w:numPr>
        <w:spacing w:after="0" w:line="240" w:lineRule="auto"/>
        <w:jc w:val="both"/>
        <w:rPr>
          <w:rFonts w:ascii="Arial" w:hAnsi="Arial" w:cs="Arial"/>
          <w:sz w:val="20"/>
          <w:szCs w:val="20"/>
        </w:rPr>
      </w:pPr>
      <w:r w:rsidRPr="0042602D">
        <w:rPr>
          <w:rFonts w:ascii="Arial" w:hAnsi="Arial" w:cs="Arial"/>
          <w:sz w:val="20"/>
          <w:szCs w:val="20"/>
        </w:rPr>
        <w:t xml:space="preserve">Respondent is in compliance with TGC, Title 6, §669.003, relating to contracting with an executive of a state agency.  If Section §669.003 applies, </w:t>
      </w:r>
      <w:r w:rsidR="009B11E3">
        <w:rPr>
          <w:rFonts w:ascii="Arial" w:hAnsi="Arial" w:cs="Arial"/>
          <w:sz w:val="20"/>
          <w:szCs w:val="20"/>
        </w:rPr>
        <w:t>R</w:t>
      </w:r>
      <w:r w:rsidRPr="0042602D">
        <w:rPr>
          <w:rFonts w:ascii="Arial" w:hAnsi="Arial" w:cs="Arial"/>
          <w:sz w:val="20"/>
          <w:szCs w:val="20"/>
        </w:rPr>
        <w:t>espondent shall provide the following information as an attachment to this response</w:t>
      </w:r>
      <w:r w:rsidR="00A5011C" w:rsidRPr="0042602D">
        <w:rPr>
          <w:rFonts w:ascii="Arial" w:hAnsi="Arial" w:cs="Arial"/>
          <w:sz w:val="20"/>
          <w:szCs w:val="20"/>
        </w:rPr>
        <w:t xml:space="preserve">: </w:t>
      </w:r>
      <w:r w:rsidRPr="0042602D">
        <w:rPr>
          <w:rFonts w:ascii="Arial" w:hAnsi="Arial" w:cs="Arial"/>
          <w:sz w:val="20"/>
          <w:szCs w:val="20"/>
        </w:rPr>
        <w:t xml:space="preserve">Name of former executive, name of state agency, date of separation from state agency, position with </w:t>
      </w:r>
      <w:r w:rsidR="009B11E3">
        <w:rPr>
          <w:rFonts w:ascii="Arial" w:hAnsi="Arial" w:cs="Arial"/>
          <w:sz w:val="20"/>
          <w:szCs w:val="20"/>
        </w:rPr>
        <w:t>R</w:t>
      </w:r>
      <w:r w:rsidRPr="0042602D">
        <w:rPr>
          <w:rFonts w:ascii="Arial" w:hAnsi="Arial" w:cs="Arial"/>
          <w:sz w:val="20"/>
          <w:szCs w:val="20"/>
        </w:rPr>
        <w:t xml:space="preserve">espondent, and date of employment with </w:t>
      </w:r>
      <w:r w:rsidR="009B11E3">
        <w:rPr>
          <w:rFonts w:ascii="Arial" w:hAnsi="Arial" w:cs="Arial"/>
          <w:sz w:val="20"/>
          <w:szCs w:val="20"/>
        </w:rPr>
        <w:t>R</w:t>
      </w:r>
      <w:r w:rsidRPr="0042602D">
        <w:rPr>
          <w:rFonts w:ascii="Arial" w:hAnsi="Arial" w:cs="Arial"/>
          <w:sz w:val="20"/>
          <w:szCs w:val="20"/>
        </w:rPr>
        <w:t>espondent.</w:t>
      </w:r>
    </w:p>
    <w:p w:rsidR="00EB216B" w:rsidRPr="00A5011C" w:rsidRDefault="00EB216B" w:rsidP="00A00B57">
      <w:pPr>
        <w:spacing w:after="0" w:line="240" w:lineRule="auto"/>
        <w:jc w:val="both"/>
        <w:rPr>
          <w:rFonts w:ascii="Arial" w:hAnsi="Arial" w:cs="Arial"/>
          <w:sz w:val="20"/>
          <w:szCs w:val="20"/>
        </w:rPr>
      </w:pPr>
    </w:p>
    <w:p w:rsidR="00EB216B" w:rsidRPr="0042602D" w:rsidRDefault="00EB216B" w:rsidP="0042602D">
      <w:pPr>
        <w:pStyle w:val="ListParagraph"/>
        <w:numPr>
          <w:ilvl w:val="0"/>
          <w:numId w:val="29"/>
        </w:numPr>
        <w:spacing w:after="0" w:line="240" w:lineRule="auto"/>
        <w:jc w:val="both"/>
        <w:rPr>
          <w:rFonts w:ascii="Arial" w:hAnsi="Arial" w:cs="Arial"/>
          <w:sz w:val="20"/>
          <w:szCs w:val="20"/>
        </w:rPr>
      </w:pPr>
      <w:r w:rsidRPr="0042602D">
        <w:rPr>
          <w:rFonts w:ascii="Arial" w:hAnsi="Arial" w:cs="Arial"/>
          <w:sz w:val="20"/>
          <w:szCs w:val="20"/>
        </w:rPr>
        <w:t>Respondent agrees that any payments due under any contract arising from this Submittal will be applied towards any debt, including but not limited to delinquent taxes and child support that</w:t>
      </w:r>
      <w:r w:rsidR="00C043AA" w:rsidRPr="0042602D">
        <w:rPr>
          <w:rFonts w:ascii="Arial" w:hAnsi="Arial" w:cs="Arial"/>
          <w:sz w:val="20"/>
          <w:szCs w:val="20"/>
        </w:rPr>
        <w:t xml:space="preserve"> is owed to the State of Texas.</w:t>
      </w:r>
    </w:p>
    <w:p w:rsidR="00EB216B" w:rsidRPr="00A5011C" w:rsidRDefault="00EB216B" w:rsidP="00A00B57">
      <w:pPr>
        <w:spacing w:after="0" w:line="240" w:lineRule="auto"/>
        <w:jc w:val="both"/>
        <w:rPr>
          <w:rFonts w:ascii="Arial" w:hAnsi="Arial" w:cs="Arial"/>
          <w:sz w:val="20"/>
          <w:szCs w:val="20"/>
        </w:rPr>
      </w:pPr>
    </w:p>
    <w:p w:rsidR="00EB216B" w:rsidRDefault="00666C90" w:rsidP="0042602D">
      <w:pPr>
        <w:pStyle w:val="ListParagraph"/>
        <w:numPr>
          <w:ilvl w:val="0"/>
          <w:numId w:val="29"/>
        </w:numPr>
        <w:spacing w:after="0" w:line="240" w:lineRule="auto"/>
        <w:jc w:val="both"/>
        <w:rPr>
          <w:rFonts w:ascii="Arial" w:hAnsi="Arial" w:cs="Arial"/>
          <w:sz w:val="20"/>
          <w:szCs w:val="20"/>
        </w:rPr>
      </w:pPr>
      <w:r w:rsidRPr="0042602D">
        <w:rPr>
          <w:rFonts w:ascii="Arial" w:hAnsi="Arial" w:cs="Arial"/>
          <w:sz w:val="20"/>
          <w:szCs w:val="20"/>
          <w:u w:val="single"/>
        </w:rPr>
        <w:t>System for Award Management (SAM)</w:t>
      </w:r>
      <w:r w:rsidRPr="0042602D">
        <w:rPr>
          <w:rFonts w:ascii="Arial" w:hAnsi="Arial" w:cs="Arial"/>
          <w:sz w:val="20"/>
          <w:szCs w:val="20"/>
        </w:rPr>
        <w:t xml:space="preserve">: </w:t>
      </w:r>
      <w:r w:rsidR="0042602D" w:rsidRPr="0042602D">
        <w:rPr>
          <w:rFonts w:ascii="Arial" w:hAnsi="Arial" w:cs="Arial"/>
          <w:sz w:val="20"/>
          <w:szCs w:val="20"/>
        </w:rPr>
        <w:t xml:space="preserve"> </w:t>
      </w:r>
      <w:r w:rsidRPr="0042602D">
        <w:rPr>
          <w:rFonts w:ascii="Arial" w:hAnsi="Arial" w:cs="Arial"/>
          <w:sz w:val="20"/>
          <w:szCs w:val="20"/>
        </w:rPr>
        <w:t>Prior to awarding state funds for goods and/or services rendered, the State of Texas will conduct a required search of your firm using the Federal System for Award Management (SAM). This is a Federal government maintained database that record and track organizations either known to or suspected of contributing to terrorist organizations. No state funds may be paid to an individual or firm whose name appears on this list. TFC reserves the right, in its sole discretion, to deny and/or exclude any individual or firm from an award whose name appears on this list.</w:t>
      </w:r>
      <w:r w:rsidR="00EB216B" w:rsidRPr="0042602D">
        <w:rPr>
          <w:rFonts w:ascii="Arial" w:hAnsi="Arial" w:cs="Arial"/>
          <w:sz w:val="20"/>
          <w:szCs w:val="20"/>
        </w:rPr>
        <w:t xml:space="preserve">  </w:t>
      </w:r>
    </w:p>
    <w:p w:rsidR="00E42B47" w:rsidRPr="00E42B47" w:rsidRDefault="00E42B47" w:rsidP="00E42B47">
      <w:pPr>
        <w:pStyle w:val="ListParagraph"/>
        <w:rPr>
          <w:rFonts w:ascii="Arial" w:hAnsi="Arial" w:cs="Arial"/>
          <w:sz w:val="20"/>
          <w:szCs w:val="20"/>
        </w:rPr>
      </w:pPr>
    </w:p>
    <w:p w:rsidR="00E42B47" w:rsidRDefault="00E42B47" w:rsidP="00E42B47">
      <w:pPr>
        <w:spacing w:after="0" w:line="240" w:lineRule="auto"/>
        <w:jc w:val="both"/>
        <w:rPr>
          <w:rFonts w:ascii="Arial" w:hAnsi="Arial" w:cs="Arial"/>
          <w:sz w:val="20"/>
          <w:szCs w:val="20"/>
        </w:rPr>
      </w:pPr>
    </w:p>
    <w:p w:rsidR="00E42B47" w:rsidRDefault="00E42B47" w:rsidP="00E42B47">
      <w:pPr>
        <w:spacing w:after="0" w:line="240" w:lineRule="auto"/>
        <w:jc w:val="both"/>
        <w:rPr>
          <w:rFonts w:ascii="Arial" w:hAnsi="Arial" w:cs="Arial"/>
          <w:sz w:val="20"/>
          <w:szCs w:val="20"/>
        </w:rPr>
      </w:pPr>
    </w:p>
    <w:p w:rsidR="00E42B47" w:rsidRDefault="00E42B47" w:rsidP="00E42B47">
      <w:pPr>
        <w:jc w:val="center"/>
        <w:rPr>
          <w:rFonts w:ascii="Arial" w:hAnsi="Arial" w:cs="Arial"/>
        </w:rPr>
      </w:pPr>
      <w:r w:rsidRPr="00F47241">
        <w:rPr>
          <w:rFonts w:ascii="Arial" w:hAnsi="Arial" w:cs="Arial"/>
          <w:b/>
        </w:rPr>
        <w:t>REMAINDER OF THIS PAGE INTENTIONALLY LEFT BLANK</w:t>
      </w:r>
    </w:p>
    <w:p w:rsidR="00EB216B" w:rsidRPr="00A5011C" w:rsidRDefault="00EB216B" w:rsidP="00A00B57">
      <w:pPr>
        <w:spacing w:after="0" w:line="240" w:lineRule="auto"/>
        <w:jc w:val="both"/>
        <w:rPr>
          <w:rFonts w:ascii="Arial" w:hAnsi="Arial" w:cs="Arial"/>
          <w:sz w:val="20"/>
          <w:szCs w:val="20"/>
        </w:rPr>
      </w:pPr>
    </w:p>
    <w:p w:rsidR="00102A6D" w:rsidRPr="0042602D" w:rsidRDefault="00EB216B" w:rsidP="0042602D">
      <w:pPr>
        <w:pStyle w:val="ListParagraph"/>
        <w:numPr>
          <w:ilvl w:val="0"/>
          <w:numId w:val="29"/>
        </w:numPr>
        <w:spacing w:after="0" w:line="240" w:lineRule="auto"/>
        <w:jc w:val="both"/>
        <w:rPr>
          <w:rFonts w:ascii="Arial" w:hAnsi="Arial" w:cs="Arial"/>
          <w:sz w:val="20"/>
          <w:szCs w:val="20"/>
        </w:rPr>
      </w:pPr>
      <w:r w:rsidRPr="0042602D">
        <w:rPr>
          <w:rFonts w:ascii="Arial" w:hAnsi="Arial" w:cs="Arial"/>
          <w:sz w:val="20"/>
          <w:szCs w:val="20"/>
          <w:u w:val="single"/>
        </w:rPr>
        <w:lastRenderedPageBreak/>
        <w:t>Texas Family Code Compliance Requirement</w:t>
      </w:r>
      <w:r w:rsidRPr="0042602D">
        <w:rPr>
          <w:rFonts w:ascii="Arial" w:hAnsi="Arial" w:cs="Arial"/>
          <w:sz w:val="20"/>
          <w:szCs w:val="20"/>
        </w:rPr>
        <w:t>:</w:t>
      </w:r>
      <w:r w:rsidR="0042602D" w:rsidRPr="0042602D">
        <w:rPr>
          <w:rFonts w:ascii="Arial" w:hAnsi="Arial" w:cs="Arial"/>
          <w:sz w:val="20"/>
          <w:szCs w:val="20"/>
        </w:rPr>
        <w:t xml:space="preserve">  </w:t>
      </w:r>
      <w:r w:rsidRPr="0042602D">
        <w:rPr>
          <w:rFonts w:ascii="Arial" w:hAnsi="Arial" w:cs="Arial"/>
          <w:sz w:val="20"/>
          <w:szCs w:val="20"/>
        </w:rPr>
        <w:t xml:space="preserve">Under TGC, Title 5, Subtitle D, Section 231.006, Family Code (relating to child support), the individual or business entity named in this solicitation is eligible to receive the specified payment and acknowledges that this </w:t>
      </w:r>
      <w:r w:rsidR="009B11E3">
        <w:rPr>
          <w:rFonts w:ascii="Arial" w:hAnsi="Arial" w:cs="Arial"/>
          <w:sz w:val="20"/>
          <w:szCs w:val="20"/>
        </w:rPr>
        <w:t>C</w:t>
      </w:r>
      <w:r w:rsidRPr="0042602D">
        <w:rPr>
          <w:rFonts w:ascii="Arial" w:hAnsi="Arial" w:cs="Arial"/>
          <w:sz w:val="20"/>
          <w:szCs w:val="20"/>
        </w:rPr>
        <w:t xml:space="preserve">ontract may be terminated and payment withheld if this certification is inaccurate.  The response includes the names of each person with a minimum of twenty-five percent (25%) ownership of the business entity submitting the response.  Respondent shall provide the name(s) below. Upon award, </w:t>
      </w:r>
      <w:r w:rsidR="009B11E3">
        <w:rPr>
          <w:rFonts w:ascii="Arial" w:hAnsi="Arial" w:cs="Arial"/>
          <w:sz w:val="20"/>
          <w:szCs w:val="20"/>
        </w:rPr>
        <w:t>R</w:t>
      </w:r>
      <w:r w:rsidRPr="0042602D">
        <w:rPr>
          <w:rFonts w:ascii="Arial" w:hAnsi="Arial" w:cs="Arial"/>
          <w:sz w:val="20"/>
          <w:szCs w:val="20"/>
        </w:rPr>
        <w:t>espondent shall provide TFC Procurement the Social Security number(s) of the individual(s) listed below.</w:t>
      </w:r>
    </w:p>
    <w:p w:rsidR="00EB216B" w:rsidRPr="00A5011C" w:rsidRDefault="00EB216B" w:rsidP="00EB216B">
      <w:pPr>
        <w:spacing w:after="0" w:line="240" w:lineRule="auto"/>
        <w:rPr>
          <w:rFonts w:ascii="Arial" w:hAnsi="Arial" w:cs="Arial"/>
          <w:sz w:val="20"/>
          <w:szCs w:val="20"/>
        </w:rPr>
      </w:pPr>
      <w:r w:rsidRPr="00A5011C">
        <w:rPr>
          <w:rFonts w:ascii="Arial" w:hAnsi="Arial" w:cs="Arial"/>
          <w:sz w:val="20"/>
          <w:szCs w:val="20"/>
        </w:rPr>
        <w:t xml:space="preserve">   </w:t>
      </w:r>
    </w:p>
    <w:p w:rsidR="00EB216B" w:rsidRPr="00A5011C" w:rsidRDefault="00EB216B" w:rsidP="00A5011C">
      <w:pPr>
        <w:spacing w:after="0" w:line="240" w:lineRule="auto"/>
        <w:jc w:val="center"/>
        <w:rPr>
          <w:rFonts w:ascii="Arial" w:hAnsi="Arial" w:cs="Arial"/>
          <w:sz w:val="20"/>
          <w:szCs w:val="20"/>
        </w:rPr>
      </w:pPr>
      <w:r w:rsidRPr="00A5011C">
        <w:rPr>
          <w:rFonts w:ascii="Arial" w:hAnsi="Arial" w:cs="Arial"/>
          <w:sz w:val="20"/>
          <w:szCs w:val="20"/>
        </w:rPr>
        <w:t>Firm Owner(s), Partners, Sole Proprietors, Share Holder(s)</w:t>
      </w:r>
    </w:p>
    <w:p w:rsidR="00EB216B" w:rsidRPr="00A5011C" w:rsidRDefault="00EB216B" w:rsidP="00A5011C">
      <w:pPr>
        <w:spacing w:after="0" w:line="240" w:lineRule="auto"/>
        <w:jc w:val="center"/>
        <w:rPr>
          <w:rFonts w:ascii="Arial" w:hAnsi="Arial" w:cs="Arial"/>
          <w:sz w:val="20"/>
          <w:szCs w:val="20"/>
        </w:rPr>
      </w:pPr>
      <w:r w:rsidRPr="00A5011C">
        <w:rPr>
          <w:rFonts w:ascii="Arial" w:hAnsi="Arial" w:cs="Arial"/>
          <w:sz w:val="20"/>
          <w:szCs w:val="20"/>
        </w:rPr>
        <w:t>of twenty-five percent (25%) interest:</w:t>
      </w:r>
    </w:p>
    <w:p w:rsidR="00EB216B" w:rsidRPr="00A5011C" w:rsidRDefault="00EB216B" w:rsidP="00EB216B">
      <w:pPr>
        <w:spacing w:after="0" w:line="240" w:lineRule="auto"/>
        <w:rPr>
          <w:rFonts w:ascii="Arial" w:hAnsi="Arial" w:cs="Arial"/>
          <w:sz w:val="20"/>
          <w:szCs w:val="20"/>
        </w:rPr>
      </w:pPr>
    </w:p>
    <w:tbl>
      <w:tblPr>
        <w:tblW w:w="0" w:type="auto"/>
        <w:tblLook w:val="04A0" w:firstRow="1" w:lastRow="0" w:firstColumn="1" w:lastColumn="0" w:noHBand="0" w:noVBand="1"/>
      </w:tblPr>
      <w:tblGrid>
        <w:gridCol w:w="915"/>
        <w:gridCol w:w="3765"/>
        <w:gridCol w:w="897"/>
        <w:gridCol w:w="3783"/>
      </w:tblGrid>
      <w:tr w:rsidR="0006773C" w:rsidRPr="00591370" w:rsidTr="0042602D">
        <w:trPr>
          <w:trHeight w:val="432"/>
        </w:trPr>
        <w:tc>
          <w:tcPr>
            <w:tcW w:w="915" w:type="dxa"/>
            <w:vAlign w:val="bottom"/>
          </w:tcPr>
          <w:p w:rsidR="0006773C" w:rsidRPr="00591370" w:rsidRDefault="0006773C" w:rsidP="00591370">
            <w:pPr>
              <w:spacing w:after="0" w:line="240" w:lineRule="auto"/>
              <w:jc w:val="center"/>
              <w:rPr>
                <w:rFonts w:ascii="Arial" w:hAnsi="Arial" w:cs="Arial"/>
                <w:sz w:val="20"/>
                <w:szCs w:val="20"/>
              </w:rPr>
            </w:pPr>
            <w:r w:rsidRPr="00591370">
              <w:rPr>
                <w:rFonts w:ascii="Arial" w:hAnsi="Arial" w:cs="Arial"/>
                <w:sz w:val="20"/>
                <w:szCs w:val="20"/>
              </w:rPr>
              <w:t>Name:</w:t>
            </w:r>
          </w:p>
        </w:tc>
        <w:tc>
          <w:tcPr>
            <w:tcW w:w="3765" w:type="dxa"/>
            <w:tcBorders>
              <w:bottom w:val="single" w:sz="4" w:space="0" w:color="auto"/>
            </w:tcBorders>
            <w:vAlign w:val="bottom"/>
          </w:tcPr>
          <w:p w:rsidR="0006773C" w:rsidRPr="00591370" w:rsidRDefault="0006773C" w:rsidP="00591370">
            <w:pPr>
              <w:spacing w:after="0" w:line="240" w:lineRule="auto"/>
              <w:jc w:val="center"/>
              <w:rPr>
                <w:rFonts w:ascii="Arial" w:hAnsi="Arial" w:cs="Arial"/>
                <w:sz w:val="20"/>
                <w:szCs w:val="20"/>
              </w:rPr>
            </w:pPr>
          </w:p>
        </w:tc>
        <w:tc>
          <w:tcPr>
            <w:tcW w:w="897" w:type="dxa"/>
            <w:vAlign w:val="bottom"/>
          </w:tcPr>
          <w:p w:rsidR="0006773C" w:rsidRPr="00591370" w:rsidRDefault="0042602D" w:rsidP="00591370">
            <w:pPr>
              <w:spacing w:after="0" w:line="240" w:lineRule="auto"/>
              <w:jc w:val="center"/>
              <w:rPr>
                <w:rFonts w:ascii="Arial" w:hAnsi="Arial" w:cs="Arial"/>
                <w:sz w:val="20"/>
                <w:szCs w:val="20"/>
              </w:rPr>
            </w:pPr>
            <w:r>
              <w:rPr>
                <w:rFonts w:ascii="Arial" w:hAnsi="Arial" w:cs="Arial"/>
                <w:sz w:val="20"/>
                <w:szCs w:val="20"/>
              </w:rPr>
              <w:t>Name:</w:t>
            </w:r>
          </w:p>
        </w:tc>
        <w:tc>
          <w:tcPr>
            <w:tcW w:w="3783" w:type="dxa"/>
            <w:tcBorders>
              <w:bottom w:val="single" w:sz="4" w:space="0" w:color="auto"/>
            </w:tcBorders>
            <w:vAlign w:val="bottom"/>
          </w:tcPr>
          <w:p w:rsidR="0006773C" w:rsidRPr="00591370" w:rsidRDefault="0006773C" w:rsidP="00591370">
            <w:pPr>
              <w:spacing w:after="0" w:line="240" w:lineRule="auto"/>
              <w:jc w:val="center"/>
              <w:rPr>
                <w:rFonts w:ascii="Arial" w:hAnsi="Arial" w:cs="Arial"/>
                <w:sz w:val="20"/>
                <w:szCs w:val="20"/>
              </w:rPr>
            </w:pPr>
          </w:p>
        </w:tc>
      </w:tr>
      <w:tr w:rsidR="0006773C" w:rsidRPr="00591370" w:rsidTr="0042602D">
        <w:trPr>
          <w:trHeight w:val="432"/>
        </w:trPr>
        <w:tc>
          <w:tcPr>
            <w:tcW w:w="915" w:type="dxa"/>
            <w:vAlign w:val="bottom"/>
          </w:tcPr>
          <w:p w:rsidR="0006773C" w:rsidRPr="00591370" w:rsidRDefault="0006773C" w:rsidP="00591370">
            <w:pPr>
              <w:spacing w:after="0" w:line="240" w:lineRule="auto"/>
              <w:jc w:val="center"/>
              <w:rPr>
                <w:rFonts w:ascii="Arial" w:hAnsi="Arial" w:cs="Arial"/>
                <w:sz w:val="20"/>
                <w:szCs w:val="20"/>
              </w:rPr>
            </w:pPr>
            <w:r w:rsidRPr="00591370">
              <w:rPr>
                <w:rFonts w:ascii="Arial" w:hAnsi="Arial" w:cs="Arial"/>
                <w:sz w:val="20"/>
                <w:szCs w:val="20"/>
              </w:rPr>
              <w:t>Name:</w:t>
            </w:r>
          </w:p>
        </w:tc>
        <w:tc>
          <w:tcPr>
            <w:tcW w:w="3765" w:type="dxa"/>
            <w:tcBorders>
              <w:top w:val="single" w:sz="4" w:space="0" w:color="auto"/>
              <w:bottom w:val="single" w:sz="4" w:space="0" w:color="auto"/>
            </w:tcBorders>
            <w:vAlign w:val="bottom"/>
          </w:tcPr>
          <w:p w:rsidR="0006773C" w:rsidRPr="00591370" w:rsidRDefault="0006773C" w:rsidP="00591370">
            <w:pPr>
              <w:spacing w:after="0" w:line="240" w:lineRule="auto"/>
              <w:jc w:val="center"/>
              <w:rPr>
                <w:rFonts w:ascii="Arial" w:hAnsi="Arial" w:cs="Arial"/>
                <w:sz w:val="20"/>
                <w:szCs w:val="20"/>
              </w:rPr>
            </w:pPr>
          </w:p>
        </w:tc>
        <w:tc>
          <w:tcPr>
            <w:tcW w:w="897" w:type="dxa"/>
            <w:vAlign w:val="bottom"/>
          </w:tcPr>
          <w:p w:rsidR="0006773C" w:rsidRPr="00591370" w:rsidRDefault="0042602D" w:rsidP="00591370">
            <w:pPr>
              <w:spacing w:after="0" w:line="240" w:lineRule="auto"/>
              <w:jc w:val="center"/>
              <w:rPr>
                <w:rFonts w:ascii="Arial" w:hAnsi="Arial" w:cs="Arial"/>
                <w:sz w:val="20"/>
                <w:szCs w:val="20"/>
              </w:rPr>
            </w:pPr>
            <w:r>
              <w:rPr>
                <w:rFonts w:ascii="Arial" w:hAnsi="Arial" w:cs="Arial"/>
                <w:sz w:val="20"/>
                <w:szCs w:val="20"/>
              </w:rPr>
              <w:t>Name:</w:t>
            </w:r>
          </w:p>
        </w:tc>
        <w:tc>
          <w:tcPr>
            <w:tcW w:w="3783" w:type="dxa"/>
            <w:tcBorders>
              <w:top w:val="single" w:sz="4" w:space="0" w:color="auto"/>
              <w:bottom w:val="single" w:sz="4" w:space="0" w:color="auto"/>
            </w:tcBorders>
            <w:vAlign w:val="bottom"/>
          </w:tcPr>
          <w:p w:rsidR="0006773C" w:rsidRPr="00591370" w:rsidRDefault="0006773C" w:rsidP="00591370">
            <w:pPr>
              <w:spacing w:after="0" w:line="240" w:lineRule="auto"/>
              <w:jc w:val="center"/>
              <w:rPr>
                <w:rFonts w:ascii="Arial" w:hAnsi="Arial" w:cs="Arial"/>
                <w:sz w:val="20"/>
                <w:szCs w:val="20"/>
              </w:rPr>
            </w:pPr>
          </w:p>
        </w:tc>
      </w:tr>
    </w:tbl>
    <w:p w:rsidR="00EB216B" w:rsidRPr="00A5011C" w:rsidRDefault="00EB216B" w:rsidP="00EB216B">
      <w:pPr>
        <w:spacing w:after="0" w:line="240" w:lineRule="auto"/>
        <w:rPr>
          <w:rFonts w:ascii="Arial" w:hAnsi="Arial" w:cs="Arial"/>
          <w:sz w:val="20"/>
          <w:szCs w:val="20"/>
        </w:rPr>
      </w:pPr>
      <w:r w:rsidRPr="00A5011C">
        <w:rPr>
          <w:rFonts w:ascii="Arial" w:hAnsi="Arial" w:cs="Arial"/>
          <w:sz w:val="20"/>
          <w:szCs w:val="20"/>
        </w:rPr>
        <w:t xml:space="preserve"> </w:t>
      </w:r>
    </w:p>
    <w:p w:rsidR="00EB216B" w:rsidRPr="00A5011C" w:rsidRDefault="00EB216B" w:rsidP="00A00B57">
      <w:pPr>
        <w:spacing w:after="0" w:line="240" w:lineRule="auto"/>
        <w:jc w:val="both"/>
        <w:rPr>
          <w:rFonts w:ascii="Arial" w:hAnsi="Arial" w:cs="Arial"/>
          <w:sz w:val="20"/>
          <w:szCs w:val="20"/>
        </w:rPr>
      </w:pPr>
      <w:r w:rsidRPr="00A5011C">
        <w:rPr>
          <w:rFonts w:ascii="Arial" w:hAnsi="Arial" w:cs="Arial"/>
          <w:sz w:val="20"/>
          <w:szCs w:val="20"/>
        </w:rPr>
        <w:t xml:space="preserve">Respondent represents and warrants that the individual signing this Execution of Submittal is authorized to sign </w:t>
      </w:r>
      <w:r w:rsidR="009B11E3">
        <w:rPr>
          <w:rFonts w:ascii="Arial" w:hAnsi="Arial" w:cs="Arial"/>
          <w:sz w:val="20"/>
          <w:szCs w:val="20"/>
        </w:rPr>
        <w:t>this document on behalf of the Respondent and to bind the R</w:t>
      </w:r>
      <w:r w:rsidRPr="00A5011C">
        <w:rPr>
          <w:rFonts w:ascii="Arial" w:hAnsi="Arial" w:cs="Arial"/>
          <w:sz w:val="20"/>
          <w:szCs w:val="20"/>
        </w:rPr>
        <w:t>espondent under any contract resulting from this submittal.</w:t>
      </w:r>
    </w:p>
    <w:p w:rsidR="00EB216B" w:rsidRPr="00A5011C" w:rsidRDefault="00EB216B" w:rsidP="00EB216B">
      <w:pPr>
        <w:spacing w:after="0" w:line="240" w:lineRule="auto"/>
        <w:rPr>
          <w:rFonts w:ascii="Arial" w:hAnsi="Arial" w:cs="Arial"/>
          <w:sz w:val="20"/>
          <w:szCs w:val="20"/>
        </w:rPr>
      </w:pPr>
      <w:r w:rsidRPr="00A5011C">
        <w:rPr>
          <w:rFonts w:ascii="Arial" w:hAnsi="Arial" w:cs="Arial"/>
          <w:sz w:val="20"/>
          <w:szCs w:val="20"/>
        </w:rPr>
        <w:tab/>
      </w: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RESPONDENT (COMPANY): ___________________________________________________</w:t>
      </w:r>
    </w:p>
    <w:p w:rsidR="0006773C" w:rsidRPr="0006773C" w:rsidRDefault="0006773C"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SIGNATURE (INK): ___________________________________________________________</w:t>
      </w:r>
    </w:p>
    <w:p w:rsidR="0006773C" w:rsidRPr="0006773C" w:rsidRDefault="0006773C"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NAME (TYPED/PRINTED) ______________________________________________________</w:t>
      </w:r>
    </w:p>
    <w:p w:rsidR="00EB216B" w:rsidRPr="0006773C" w:rsidRDefault="00EB216B"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TITLE: ______________________________________________________________________</w:t>
      </w:r>
    </w:p>
    <w:p w:rsidR="00EB216B" w:rsidRPr="0006773C" w:rsidRDefault="00EB216B"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DATE: ______________________________________________________________________</w:t>
      </w:r>
    </w:p>
    <w:p w:rsidR="00EB216B" w:rsidRPr="0006773C" w:rsidRDefault="00EB216B"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STREET: ____________________________________________________________________</w:t>
      </w:r>
    </w:p>
    <w:p w:rsidR="00EB216B" w:rsidRPr="0006773C" w:rsidRDefault="00EB216B"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CITY/STATE/ZIP:______________________________________________________________</w:t>
      </w:r>
      <w:r w:rsidRPr="0006773C">
        <w:rPr>
          <w:rFonts w:ascii="Arial" w:hAnsi="Arial" w:cs="Arial"/>
          <w:b/>
          <w:sz w:val="20"/>
          <w:szCs w:val="20"/>
        </w:rPr>
        <w:tab/>
      </w:r>
    </w:p>
    <w:p w:rsidR="00EB216B" w:rsidRPr="0006773C" w:rsidRDefault="00EB216B"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TELEPHONE AND FACSIMILE NO.: _____________________________________________</w:t>
      </w:r>
    </w:p>
    <w:p w:rsidR="00EB216B" w:rsidRPr="0006773C" w:rsidRDefault="00EB216B"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TEXAS IDENTIFICATION NUMBER (TIN)*: _________________________________________</w:t>
      </w:r>
    </w:p>
    <w:p w:rsidR="00EB216B" w:rsidRPr="00A5011C" w:rsidRDefault="00EB216B" w:rsidP="00EB216B">
      <w:pPr>
        <w:spacing w:after="0" w:line="240" w:lineRule="auto"/>
        <w:rPr>
          <w:rFonts w:ascii="Arial" w:hAnsi="Arial" w:cs="Arial"/>
          <w:sz w:val="20"/>
          <w:szCs w:val="20"/>
        </w:rPr>
      </w:pPr>
    </w:p>
    <w:p w:rsidR="00EB216B" w:rsidRPr="00A5011C" w:rsidRDefault="00EB216B" w:rsidP="00A00B57">
      <w:pPr>
        <w:spacing w:after="0" w:line="240" w:lineRule="auto"/>
        <w:jc w:val="both"/>
        <w:rPr>
          <w:rFonts w:ascii="Arial" w:hAnsi="Arial" w:cs="Arial"/>
          <w:sz w:val="20"/>
          <w:szCs w:val="20"/>
        </w:rPr>
      </w:pPr>
      <w:r w:rsidRPr="00A5011C">
        <w:rPr>
          <w:rFonts w:ascii="Arial" w:hAnsi="Arial" w:cs="Arial"/>
          <w:sz w:val="20"/>
          <w:szCs w:val="20"/>
        </w:rPr>
        <w:t>*The Texas Identification Number if the taxpayer number assigned and used by the Texas Comptroller of Public Accounts. Enter this number in the space provided above.  If this number is not known, complete the following:</w:t>
      </w:r>
    </w:p>
    <w:p w:rsidR="00EB216B" w:rsidRPr="00A5011C" w:rsidRDefault="00EB216B" w:rsidP="00A00B57">
      <w:pPr>
        <w:spacing w:after="0" w:line="240" w:lineRule="auto"/>
        <w:jc w:val="both"/>
        <w:rPr>
          <w:rFonts w:ascii="Arial" w:hAnsi="Arial" w:cs="Arial"/>
          <w:sz w:val="20"/>
          <w:szCs w:val="20"/>
        </w:rPr>
      </w:pPr>
    </w:p>
    <w:p w:rsidR="00EB216B" w:rsidRPr="00A5011C" w:rsidRDefault="00EB216B" w:rsidP="00A00B57">
      <w:pPr>
        <w:spacing w:after="0" w:line="240" w:lineRule="auto"/>
        <w:jc w:val="both"/>
        <w:rPr>
          <w:rFonts w:ascii="Arial" w:hAnsi="Arial" w:cs="Arial"/>
          <w:sz w:val="20"/>
          <w:szCs w:val="20"/>
        </w:rPr>
      </w:pPr>
      <w:r w:rsidRPr="00A5011C">
        <w:rPr>
          <w:rFonts w:ascii="Arial" w:hAnsi="Arial" w:cs="Arial"/>
          <w:sz w:val="20"/>
          <w:szCs w:val="20"/>
        </w:rPr>
        <w:t>Enter your Federal Employer’s Identification Number ________________________________________</w:t>
      </w:r>
    </w:p>
    <w:p w:rsidR="00EB216B" w:rsidRPr="00A5011C" w:rsidRDefault="00EB216B" w:rsidP="00EB216B">
      <w:pPr>
        <w:spacing w:after="0" w:line="240" w:lineRule="auto"/>
        <w:rPr>
          <w:rFonts w:ascii="Arial" w:hAnsi="Arial" w:cs="Arial"/>
          <w:sz w:val="20"/>
          <w:szCs w:val="20"/>
        </w:rPr>
      </w:pPr>
    </w:p>
    <w:p w:rsidR="007818CE" w:rsidRDefault="007818CE" w:rsidP="00EB216B">
      <w:pPr>
        <w:spacing w:after="0" w:line="240" w:lineRule="auto"/>
        <w:rPr>
          <w:rFonts w:ascii="Arial" w:hAnsi="Arial" w:cs="Arial"/>
        </w:rPr>
      </w:pPr>
    </w:p>
    <w:p w:rsidR="007818CE" w:rsidRPr="007818CE" w:rsidRDefault="007818CE" w:rsidP="007818CE">
      <w:pPr>
        <w:rPr>
          <w:rFonts w:ascii="Arial" w:hAnsi="Arial" w:cs="Arial"/>
        </w:rPr>
      </w:pPr>
    </w:p>
    <w:p w:rsidR="007818CE" w:rsidRDefault="007818CE" w:rsidP="007818CE">
      <w:pPr>
        <w:rPr>
          <w:rFonts w:ascii="Arial" w:hAnsi="Arial" w:cs="Arial"/>
        </w:rPr>
      </w:pPr>
    </w:p>
    <w:p w:rsidR="007818CE" w:rsidRDefault="007818CE" w:rsidP="007818CE">
      <w:pPr>
        <w:jc w:val="center"/>
        <w:rPr>
          <w:rFonts w:ascii="Arial" w:hAnsi="Arial" w:cs="Arial"/>
        </w:rPr>
      </w:pPr>
      <w:r w:rsidRPr="00F47241">
        <w:rPr>
          <w:rFonts w:ascii="Arial" w:hAnsi="Arial" w:cs="Arial"/>
          <w:b/>
        </w:rPr>
        <w:t>REMAINDER OF THIS PAGE INTENTIONALLY LEFT BLANK</w:t>
      </w:r>
    </w:p>
    <w:p w:rsidR="007818CE" w:rsidRDefault="007818CE" w:rsidP="007818CE">
      <w:pPr>
        <w:jc w:val="center"/>
        <w:rPr>
          <w:rFonts w:ascii="Arial" w:hAnsi="Arial" w:cs="Arial"/>
        </w:rPr>
      </w:pPr>
    </w:p>
    <w:p w:rsidR="007818CE" w:rsidRDefault="007818CE" w:rsidP="007818CE">
      <w:pPr>
        <w:rPr>
          <w:rFonts w:ascii="Arial" w:hAnsi="Arial" w:cs="Arial"/>
        </w:rPr>
      </w:pPr>
    </w:p>
    <w:p w:rsidR="0006773C" w:rsidRPr="007818CE" w:rsidRDefault="0006773C" w:rsidP="007818CE">
      <w:pPr>
        <w:rPr>
          <w:rFonts w:ascii="Arial" w:hAnsi="Arial" w:cs="Arial"/>
        </w:rPr>
        <w:sectPr w:rsidR="0006773C" w:rsidRPr="007818CE" w:rsidSect="00A5011C">
          <w:pgSz w:w="12240" w:h="15840"/>
          <w:pgMar w:top="1080" w:right="1440" w:bottom="1440" w:left="1440" w:header="90" w:footer="720" w:gutter="0"/>
          <w:cols w:space="720"/>
          <w:docGrid w:linePitch="360"/>
        </w:sectPr>
      </w:pPr>
    </w:p>
    <w:p w:rsidR="0006773C" w:rsidRPr="004327B9" w:rsidRDefault="00B74C21" w:rsidP="0006773C">
      <w:pPr>
        <w:spacing w:after="0" w:line="240" w:lineRule="auto"/>
        <w:jc w:val="center"/>
        <w:rPr>
          <w:rFonts w:ascii="Arial" w:hAnsi="Arial" w:cs="Arial"/>
          <w:b/>
          <w:u w:val="single"/>
        </w:rPr>
      </w:pPr>
      <w:r w:rsidRPr="004327B9">
        <w:rPr>
          <w:rFonts w:ascii="Arial" w:hAnsi="Arial" w:cs="Arial"/>
          <w:b/>
          <w:u w:val="single"/>
        </w:rPr>
        <w:lastRenderedPageBreak/>
        <w:t>ATTACHMENT</w:t>
      </w:r>
      <w:r w:rsidR="0006773C" w:rsidRPr="004327B9">
        <w:rPr>
          <w:rFonts w:ascii="Arial" w:hAnsi="Arial" w:cs="Arial"/>
          <w:b/>
          <w:u w:val="single"/>
        </w:rPr>
        <w:t xml:space="preserve"> </w:t>
      </w:r>
      <w:r w:rsidR="00227B89">
        <w:rPr>
          <w:rFonts w:ascii="Arial" w:hAnsi="Arial" w:cs="Arial"/>
          <w:b/>
          <w:u w:val="single"/>
        </w:rPr>
        <w:t>B</w:t>
      </w:r>
    </w:p>
    <w:p w:rsidR="004327B9" w:rsidRPr="004327B9" w:rsidRDefault="0006773C" w:rsidP="00974D97">
      <w:pPr>
        <w:spacing w:after="0" w:line="240" w:lineRule="auto"/>
        <w:jc w:val="center"/>
        <w:rPr>
          <w:rFonts w:ascii="Arial" w:hAnsi="Arial" w:cs="Arial"/>
        </w:rPr>
      </w:pPr>
      <w:r w:rsidRPr="004327B9">
        <w:rPr>
          <w:rFonts w:ascii="Arial" w:hAnsi="Arial" w:cs="Arial"/>
        </w:rPr>
        <w:t>A/E Q</w:t>
      </w:r>
      <w:r w:rsidR="009A7C59">
        <w:rPr>
          <w:rFonts w:ascii="Arial" w:hAnsi="Arial" w:cs="Arial"/>
        </w:rPr>
        <w:t>uestion</w:t>
      </w:r>
      <w:r w:rsidR="0048771D">
        <w:rPr>
          <w:rFonts w:ascii="Arial" w:hAnsi="Arial" w:cs="Arial"/>
        </w:rPr>
        <w:t>n</w:t>
      </w:r>
      <w:r w:rsidR="009A7C59">
        <w:rPr>
          <w:rFonts w:ascii="Arial" w:hAnsi="Arial" w:cs="Arial"/>
        </w:rPr>
        <w:t>aire</w:t>
      </w:r>
    </w:p>
    <w:p w:rsidR="004327B9" w:rsidRPr="004327B9" w:rsidRDefault="004327B9" w:rsidP="0006773C">
      <w:pPr>
        <w:spacing w:after="0" w:line="240" w:lineRule="auto"/>
        <w:jc w:val="center"/>
        <w:rPr>
          <w:rFonts w:ascii="Arial" w:hAnsi="Arial" w:cs="Arial"/>
        </w:rPr>
      </w:pPr>
      <w:r w:rsidRPr="004327B9">
        <w:rPr>
          <w:rFonts w:ascii="Arial" w:hAnsi="Arial" w:cs="Arial"/>
        </w:rPr>
        <w:t xml:space="preserve">The form can be obtained electronically at the TFC website: </w:t>
      </w:r>
      <w:hyperlink r:id="rId24" w:history="1">
        <w:r w:rsidRPr="004327B9">
          <w:rPr>
            <w:rStyle w:val="Hyperlink"/>
            <w:rFonts w:ascii="Arial" w:hAnsi="Arial" w:cs="Arial"/>
          </w:rPr>
          <w:t>http://www.tfc.state.tx.us/divisions/facilities/prog/construct/formsindex/</w:t>
        </w:r>
      </w:hyperlink>
    </w:p>
    <w:p w:rsidR="004327B9" w:rsidRDefault="004327B9" w:rsidP="0006773C">
      <w:pPr>
        <w:spacing w:after="0" w:line="240" w:lineRule="auto"/>
        <w:jc w:val="center"/>
        <w:rPr>
          <w:rFonts w:ascii="Arial" w:hAnsi="Arial" w:cs="Arial"/>
        </w:rPr>
      </w:pPr>
      <w:r w:rsidRPr="004327B9">
        <w:rPr>
          <w:rFonts w:ascii="Arial" w:hAnsi="Arial" w:cs="Arial"/>
        </w:rPr>
        <w:t>Document #</w:t>
      </w:r>
      <w:r w:rsidR="0042602D">
        <w:rPr>
          <w:rFonts w:ascii="Arial" w:hAnsi="Arial" w:cs="Arial"/>
        </w:rPr>
        <w:t>19</w:t>
      </w:r>
      <w:r w:rsidRPr="004327B9">
        <w:rPr>
          <w:rFonts w:ascii="Arial" w:hAnsi="Arial" w:cs="Arial"/>
        </w:rPr>
        <w:t>, Index of Forms.</w:t>
      </w:r>
    </w:p>
    <w:p w:rsidR="00227B89" w:rsidRDefault="00227B89" w:rsidP="0006773C">
      <w:pPr>
        <w:spacing w:after="0" w:line="240" w:lineRule="auto"/>
        <w:jc w:val="center"/>
        <w:rPr>
          <w:rFonts w:ascii="Arial" w:hAnsi="Arial" w:cs="Arial"/>
        </w:rPr>
      </w:pPr>
    </w:p>
    <w:p w:rsidR="00227B89" w:rsidRPr="008B73E6" w:rsidRDefault="00227B89" w:rsidP="00227B89">
      <w:pPr>
        <w:spacing w:after="0" w:line="240" w:lineRule="auto"/>
        <w:jc w:val="center"/>
        <w:rPr>
          <w:rFonts w:ascii="Arial" w:hAnsi="Arial" w:cs="Arial"/>
          <w:b/>
          <w:u w:val="single"/>
        </w:rPr>
      </w:pPr>
      <w:r w:rsidRPr="008B73E6">
        <w:rPr>
          <w:rFonts w:ascii="Arial" w:hAnsi="Arial" w:cs="Arial"/>
          <w:b/>
          <w:u w:val="single"/>
        </w:rPr>
        <w:t>ATTACHMENT C</w:t>
      </w:r>
    </w:p>
    <w:p w:rsidR="00227B89" w:rsidRPr="008B73E6" w:rsidRDefault="00227B89" w:rsidP="00227B89">
      <w:pPr>
        <w:spacing w:after="0" w:line="240" w:lineRule="auto"/>
        <w:jc w:val="center"/>
        <w:rPr>
          <w:rFonts w:ascii="Arial" w:hAnsi="Arial" w:cs="Arial"/>
        </w:rPr>
      </w:pPr>
      <w:r w:rsidRPr="008B73E6">
        <w:rPr>
          <w:rFonts w:ascii="Arial" w:hAnsi="Arial" w:cs="Arial"/>
        </w:rPr>
        <w:t>HUB Subcontracting Plan</w:t>
      </w:r>
    </w:p>
    <w:p w:rsidR="00227B89" w:rsidRPr="00EB216B" w:rsidRDefault="00227B89" w:rsidP="00227B89">
      <w:pPr>
        <w:spacing w:after="0" w:line="240" w:lineRule="auto"/>
        <w:jc w:val="center"/>
        <w:rPr>
          <w:rFonts w:ascii="Arial" w:hAnsi="Arial" w:cs="Arial"/>
        </w:rPr>
      </w:pPr>
      <w:r w:rsidRPr="008B73E6">
        <w:rPr>
          <w:rFonts w:ascii="Arial" w:hAnsi="Arial" w:cs="Arial"/>
        </w:rPr>
        <w:t xml:space="preserve">(Posted </w:t>
      </w:r>
      <w:r w:rsidR="007D298D" w:rsidRPr="008B73E6">
        <w:rPr>
          <w:rFonts w:ascii="Arial" w:hAnsi="Arial" w:cs="Arial"/>
        </w:rPr>
        <w:t xml:space="preserve">on the </w:t>
      </w:r>
      <w:r w:rsidRPr="008B73E6">
        <w:rPr>
          <w:rFonts w:ascii="Arial" w:hAnsi="Arial" w:cs="Arial"/>
        </w:rPr>
        <w:t>ESBD)</w:t>
      </w:r>
    </w:p>
    <w:p w:rsidR="00227B89" w:rsidRPr="00EB216B" w:rsidRDefault="00227B89" w:rsidP="00227B89">
      <w:pPr>
        <w:spacing w:after="0" w:line="240" w:lineRule="auto"/>
        <w:jc w:val="center"/>
        <w:rPr>
          <w:rFonts w:ascii="Arial" w:hAnsi="Arial" w:cs="Arial"/>
        </w:rPr>
      </w:pPr>
    </w:p>
    <w:p w:rsidR="00227B89" w:rsidRPr="00EB216B" w:rsidRDefault="00227B89" w:rsidP="00227B89">
      <w:pPr>
        <w:spacing w:after="0" w:line="240" w:lineRule="auto"/>
        <w:jc w:val="center"/>
        <w:rPr>
          <w:rFonts w:ascii="Arial" w:hAnsi="Arial" w:cs="Arial"/>
        </w:rPr>
      </w:pPr>
      <w:r w:rsidRPr="00EB216B">
        <w:rPr>
          <w:rFonts w:ascii="Arial" w:hAnsi="Arial" w:cs="Arial"/>
        </w:rPr>
        <w:t xml:space="preserve">For electronic completion </w:t>
      </w:r>
      <w:r>
        <w:rPr>
          <w:rFonts w:ascii="Arial" w:hAnsi="Arial" w:cs="Arial"/>
        </w:rPr>
        <w:t xml:space="preserve">of the HSP </w:t>
      </w:r>
      <w:r w:rsidRPr="00EB216B">
        <w:rPr>
          <w:rFonts w:ascii="Arial" w:hAnsi="Arial" w:cs="Arial"/>
        </w:rPr>
        <w:t>(RECOMMENDED) click here:</w:t>
      </w:r>
    </w:p>
    <w:p w:rsidR="00227B89" w:rsidRPr="00EB216B" w:rsidRDefault="00227B89" w:rsidP="00227B89">
      <w:pPr>
        <w:spacing w:after="0" w:line="240" w:lineRule="auto"/>
        <w:jc w:val="center"/>
        <w:rPr>
          <w:rFonts w:ascii="Arial" w:hAnsi="Arial" w:cs="Arial"/>
        </w:rPr>
      </w:pPr>
    </w:p>
    <w:p w:rsidR="00E96726" w:rsidRPr="0053782B" w:rsidRDefault="006C3AE6" w:rsidP="00E96726">
      <w:pPr>
        <w:spacing w:after="0" w:line="240" w:lineRule="auto"/>
        <w:jc w:val="center"/>
        <w:rPr>
          <w:rFonts w:ascii="Arial" w:hAnsi="Arial" w:cs="Arial"/>
          <w:sz w:val="24"/>
          <w:szCs w:val="24"/>
        </w:rPr>
      </w:pPr>
      <w:hyperlink r:id="rId25" w:history="1">
        <w:r w:rsidR="00E96726" w:rsidRPr="0053782B">
          <w:rPr>
            <w:rStyle w:val="Hyperlink"/>
            <w:rFonts w:ascii="Arial" w:hAnsi="Arial" w:cs="Arial"/>
            <w:sz w:val="24"/>
            <w:szCs w:val="24"/>
          </w:rPr>
          <w:t>https://comptroller.texas.gov/purchasing/vendor/hub/forms.php</w:t>
        </w:r>
      </w:hyperlink>
    </w:p>
    <w:p w:rsidR="00227B89" w:rsidRDefault="00227B89" w:rsidP="00227B89">
      <w:pPr>
        <w:spacing w:after="0" w:line="240" w:lineRule="auto"/>
        <w:jc w:val="center"/>
        <w:rPr>
          <w:rFonts w:ascii="Arial" w:hAnsi="Arial" w:cs="Arial"/>
        </w:rPr>
      </w:pPr>
    </w:p>
    <w:p w:rsidR="00227B89" w:rsidRDefault="00227B89" w:rsidP="00227B89">
      <w:pPr>
        <w:spacing w:after="0" w:line="240" w:lineRule="auto"/>
        <w:rPr>
          <w:rFonts w:ascii="Arial" w:hAnsi="Arial" w:cs="Arial"/>
        </w:rPr>
      </w:pPr>
    </w:p>
    <w:p w:rsidR="00EB216B" w:rsidRPr="00C17677" w:rsidRDefault="00B74C21" w:rsidP="00C17677">
      <w:pPr>
        <w:spacing w:after="0" w:line="240" w:lineRule="auto"/>
        <w:jc w:val="center"/>
        <w:rPr>
          <w:rFonts w:ascii="Arial" w:hAnsi="Arial" w:cs="Arial"/>
          <w:b/>
          <w:u w:val="single"/>
        </w:rPr>
      </w:pPr>
      <w:r>
        <w:rPr>
          <w:rFonts w:ascii="Arial" w:hAnsi="Arial" w:cs="Arial"/>
          <w:b/>
          <w:u w:val="single"/>
        </w:rPr>
        <w:t>ATTACHMENT</w:t>
      </w:r>
      <w:r w:rsidR="00EB216B" w:rsidRPr="00C17677">
        <w:rPr>
          <w:rFonts w:ascii="Arial" w:hAnsi="Arial" w:cs="Arial"/>
          <w:b/>
          <w:u w:val="single"/>
        </w:rPr>
        <w:t xml:space="preserve"> D</w:t>
      </w:r>
    </w:p>
    <w:p w:rsidR="00EB216B" w:rsidRPr="00EB216B" w:rsidRDefault="00E9206D" w:rsidP="00C17677">
      <w:pPr>
        <w:spacing w:after="0" w:line="240" w:lineRule="auto"/>
        <w:jc w:val="center"/>
        <w:rPr>
          <w:rFonts w:ascii="Arial" w:hAnsi="Arial" w:cs="Arial"/>
        </w:rPr>
      </w:pPr>
      <w:r>
        <w:rPr>
          <w:rFonts w:ascii="Arial" w:hAnsi="Arial" w:cs="Arial"/>
        </w:rPr>
        <w:t>Professional Services Agreement</w:t>
      </w:r>
    </w:p>
    <w:p w:rsidR="00EB216B" w:rsidRPr="00EB216B" w:rsidRDefault="00EB216B" w:rsidP="00C17677">
      <w:pPr>
        <w:spacing w:after="0" w:line="240" w:lineRule="auto"/>
        <w:jc w:val="center"/>
        <w:rPr>
          <w:rFonts w:ascii="Arial" w:hAnsi="Arial" w:cs="Arial"/>
        </w:rPr>
      </w:pPr>
      <w:r w:rsidRPr="00EB216B">
        <w:rPr>
          <w:rFonts w:ascii="Arial" w:hAnsi="Arial" w:cs="Arial"/>
        </w:rPr>
        <w:t>(Posted on the ESBD)</w:t>
      </w:r>
    </w:p>
    <w:p w:rsidR="00EB216B" w:rsidRPr="00EB216B" w:rsidRDefault="00EB216B" w:rsidP="00C17677">
      <w:pPr>
        <w:spacing w:after="0" w:line="240" w:lineRule="auto"/>
        <w:jc w:val="center"/>
        <w:rPr>
          <w:rFonts w:ascii="Arial" w:hAnsi="Arial" w:cs="Arial"/>
        </w:rPr>
      </w:pPr>
    </w:p>
    <w:p w:rsidR="00974D97" w:rsidRDefault="00626F5A" w:rsidP="00974D97">
      <w:pPr>
        <w:spacing w:after="0" w:line="240" w:lineRule="auto"/>
        <w:jc w:val="center"/>
        <w:rPr>
          <w:rFonts w:ascii="Arial" w:hAnsi="Arial" w:cs="Arial"/>
        </w:rPr>
      </w:pPr>
      <w:r w:rsidRPr="009A7C59">
        <w:rPr>
          <w:rFonts w:ascii="Arial" w:hAnsi="Arial" w:cs="Arial"/>
        </w:rPr>
        <w:t>2015</w:t>
      </w:r>
      <w:r w:rsidR="00EB216B" w:rsidRPr="00EB216B">
        <w:rPr>
          <w:rFonts w:ascii="Arial" w:hAnsi="Arial" w:cs="Arial"/>
        </w:rPr>
        <w:t xml:space="preserve"> Uniform General Conditions (</w:t>
      </w:r>
      <w:r w:rsidR="006042AE">
        <w:rPr>
          <w:rFonts w:ascii="Arial" w:hAnsi="Arial" w:cs="Arial"/>
        </w:rPr>
        <w:t>Document #</w:t>
      </w:r>
      <w:r w:rsidR="009B11E3">
        <w:rPr>
          <w:rFonts w:ascii="Arial" w:hAnsi="Arial" w:cs="Arial"/>
        </w:rPr>
        <w:t>5</w:t>
      </w:r>
      <w:r w:rsidR="00EB216B" w:rsidRPr="00EB216B">
        <w:rPr>
          <w:rFonts w:ascii="Arial" w:hAnsi="Arial" w:cs="Arial"/>
        </w:rPr>
        <w:t xml:space="preserve">C), </w:t>
      </w:r>
      <w:r w:rsidR="00974D97">
        <w:rPr>
          <w:rFonts w:ascii="Arial" w:hAnsi="Arial" w:cs="Arial"/>
        </w:rPr>
        <w:t>Supplementary General Conditions (Document #</w:t>
      </w:r>
      <w:r w:rsidR="009B11E3">
        <w:rPr>
          <w:rFonts w:ascii="Arial" w:hAnsi="Arial" w:cs="Arial"/>
        </w:rPr>
        <w:t>5</w:t>
      </w:r>
      <w:r w:rsidR="00974D97">
        <w:rPr>
          <w:rFonts w:ascii="Arial" w:hAnsi="Arial" w:cs="Arial"/>
        </w:rPr>
        <w:t xml:space="preserve">D), </w:t>
      </w:r>
      <w:r w:rsidR="00EB216B" w:rsidRPr="00EB216B">
        <w:rPr>
          <w:rFonts w:ascii="Arial" w:hAnsi="Arial" w:cs="Arial"/>
        </w:rPr>
        <w:t>and the A/E Guidelines (</w:t>
      </w:r>
      <w:r w:rsidR="006042AE">
        <w:rPr>
          <w:rFonts w:ascii="Arial" w:hAnsi="Arial" w:cs="Arial"/>
        </w:rPr>
        <w:t xml:space="preserve">Document </w:t>
      </w:r>
      <w:r w:rsidR="009A7C59">
        <w:rPr>
          <w:rFonts w:ascii="Arial" w:hAnsi="Arial" w:cs="Arial"/>
        </w:rPr>
        <w:t>#</w:t>
      </w:r>
      <w:r w:rsidR="009B11E3">
        <w:rPr>
          <w:rFonts w:ascii="Arial" w:hAnsi="Arial" w:cs="Arial"/>
        </w:rPr>
        <w:t>18</w:t>
      </w:r>
      <w:r w:rsidR="00EB216B" w:rsidRPr="00EB216B">
        <w:rPr>
          <w:rFonts w:ascii="Arial" w:hAnsi="Arial" w:cs="Arial"/>
        </w:rPr>
        <w:t>)</w:t>
      </w:r>
      <w:r w:rsidR="00C17677">
        <w:rPr>
          <w:rFonts w:ascii="Arial" w:hAnsi="Arial" w:cs="Arial"/>
        </w:rPr>
        <w:t xml:space="preserve"> </w:t>
      </w:r>
    </w:p>
    <w:p w:rsidR="00EB216B" w:rsidRPr="00EB216B" w:rsidRDefault="00EB216B" w:rsidP="00974D97">
      <w:pPr>
        <w:spacing w:after="0" w:line="240" w:lineRule="auto"/>
        <w:jc w:val="center"/>
        <w:rPr>
          <w:rFonts w:ascii="Arial" w:hAnsi="Arial" w:cs="Arial"/>
        </w:rPr>
      </w:pPr>
      <w:r w:rsidRPr="00EB216B">
        <w:rPr>
          <w:rFonts w:ascii="Arial" w:hAnsi="Arial" w:cs="Arial"/>
        </w:rPr>
        <w:t xml:space="preserve">can be </w:t>
      </w:r>
      <w:r w:rsidR="00974D97" w:rsidRPr="004327B9">
        <w:rPr>
          <w:rFonts w:ascii="Arial" w:hAnsi="Arial" w:cs="Arial"/>
        </w:rPr>
        <w:t>obtained electronically at the TFC website:</w:t>
      </w:r>
    </w:p>
    <w:p w:rsidR="00EB216B" w:rsidRDefault="006C3AE6" w:rsidP="00C17677">
      <w:pPr>
        <w:spacing w:after="0" w:line="240" w:lineRule="auto"/>
        <w:jc w:val="center"/>
        <w:rPr>
          <w:rFonts w:ascii="Arial" w:hAnsi="Arial" w:cs="Arial"/>
        </w:rPr>
      </w:pPr>
      <w:hyperlink r:id="rId26" w:history="1">
        <w:r w:rsidR="00C17677" w:rsidRPr="00CA4C5E">
          <w:rPr>
            <w:rStyle w:val="Hyperlink"/>
            <w:rFonts w:ascii="Arial" w:hAnsi="Arial" w:cs="Arial"/>
          </w:rPr>
          <w:t>http://www.tfc.state.tx.us/divisions/facilities/prog/construct/formsindex/</w:t>
        </w:r>
      </w:hyperlink>
    </w:p>
    <w:p w:rsidR="00EB216B" w:rsidRDefault="00EB216B" w:rsidP="00C17677">
      <w:pPr>
        <w:spacing w:after="0" w:line="240" w:lineRule="auto"/>
        <w:jc w:val="center"/>
        <w:rPr>
          <w:rFonts w:ascii="Arial" w:hAnsi="Arial" w:cs="Arial"/>
        </w:rPr>
      </w:pPr>
    </w:p>
    <w:p w:rsidR="00362020" w:rsidRPr="00362020" w:rsidRDefault="00362020" w:rsidP="00362020">
      <w:pPr>
        <w:spacing w:after="0" w:line="240" w:lineRule="auto"/>
        <w:jc w:val="center"/>
        <w:rPr>
          <w:rFonts w:ascii="Arial" w:hAnsi="Arial" w:cs="Arial"/>
          <w:b/>
          <w:u w:val="single"/>
        </w:rPr>
      </w:pPr>
      <w:r w:rsidRPr="00362020">
        <w:rPr>
          <w:rFonts w:ascii="Arial" w:hAnsi="Arial" w:cs="Arial"/>
          <w:b/>
          <w:u w:val="single"/>
        </w:rPr>
        <w:t>ATTACHMENT E</w:t>
      </w:r>
    </w:p>
    <w:p w:rsidR="00974D97" w:rsidRDefault="00362020" w:rsidP="00362020">
      <w:pPr>
        <w:spacing w:after="0" w:line="240" w:lineRule="auto"/>
        <w:jc w:val="center"/>
        <w:rPr>
          <w:rFonts w:ascii="Arial" w:hAnsi="Arial" w:cs="Arial"/>
        </w:rPr>
      </w:pPr>
      <w:r w:rsidRPr="00362020">
        <w:rPr>
          <w:rFonts w:ascii="Arial" w:hAnsi="Arial" w:cs="Arial"/>
        </w:rPr>
        <w:t>TFC Criminal Background Checks and Application Guidelines</w:t>
      </w:r>
      <w:r w:rsidR="00974D97">
        <w:rPr>
          <w:rFonts w:ascii="Arial" w:hAnsi="Arial" w:cs="Arial"/>
        </w:rPr>
        <w:t xml:space="preserve"> (Document #</w:t>
      </w:r>
      <w:r w:rsidR="009B11E3">
        <w:rPr>
          <w:rFonts w:ascii="Arial" w:hAnsi="Arial" w:cs="Arial"/>
        </w:rPr>
        <w:t>5</w:t>
      </w:r>
      <w:r w:rsidR="00974D97">
        <w:rPr>
          <w:rFonts w:ascii="Arial" w:hAnsi="Arial" w:cs="Arial"/>
        </w:rPr>
        <w:t xml:space="preserve">E) </w:t>
      </w:r>
    </w:p>
    <w:p w:rsidR="00362020" w:rsidRPr="00362020" w:rsidRDefault="00974D97" w:rsidP="00362020">
      <w:pPr>
        <w:spacing w:after="0" w:line="240" w:lineRule="auto"/>
        <w:jc w:val="center"/>
        <w:rPr>
          <w:rFonts w:ascii="Arial" w:hAnsi="Arial" w:cs="Arial"/>
        </w:rPr>
      </w:pPr>
      <w:r w:rsidRPr="004327B9">
        <w:rPr>
          <w:rFonts w:ascii="Arial" w:hAnsi="Arial" w:cs="Arial"/>
        </w:rPr>
        <w:t>can be obtained electronically at the TFC website:</w:t>
      </w:r>
    </w:p>
    <w:p w:rsidR="00EB216B" w:rsidRPr="00D35C89" w:rsidRDefault="006C3AE6" w:rsidP="00C32995">
      <w:pPr>
        <w:spacing w:after="0" w:line="240" w:lineRule="auto"/>
        <w:jc w:val="center"/>
        <w:rPr>
          <w:rFonts w:ascii="Arial" w:hAnsi="Arial" w:cs="Arial"/>
        </w:rPr>
      </w:pPr>
      <w:hyperlink r:id="rId27" w:history="1">
        <w:r w:rsidR="00362020" w:rsidRPr="00CA4C5E">
          <w:rPr>
            <w:rStyle w:val="Hyperlink"/>
            <w:rFonts w:ascii="Arial" w:hAnsi="Arial" w:cs="Arial"/>
          </w:rPr>
          <w:t>http://www.tfc.state.tx.us/divisions/facilities/prog/construct/formsindex/</w:t>
        </w:r>
      </w:hyperlink>
    </w:p>
    <w:p w:rsidR="00362020" w:rsidRDefault="00362020" w:rsidP="00815653">
      <w:pPr>
        <w:rPr>
          <w:rFonts w:ascii="Arial" w:hAnsi="Arial" w:cs="Arial"/>
        </w:rPr>
      </w:pPr>
    </w:p>
    <w:p w:rsidR="000F6C9D" w:rsidRPr="004D6E1E" w:rsidRDefault="000F6C9D" w:rsidP="000F6C9D">
      <w:pPr>
        <w:spacing w:after="0" w:line="240" w:lineRule="auto"/>
        <w:jc w:val="center"/>
        <w:rPr>
          <w:rFonts w:ascii="Arial" w:hAnsi="Arial" w:cs="Arial"/>
          <w:b/>
          <w:u w:val="single"/>
        </w:rPr>
      </w:pPr>
      <w:r w:rsidRPr="004D6E1E">
        <w:rPr>
          <w:rFonts w:ascii="Arial" w:hAnsi="Arial" w:cs="Arial"/>
          <w:b/>
          <w:u w:val="single"/>
        </w:rPr>
        <w:t xml:space="preserve">ATTACHMENT </w:t>
      </w:r>
      <w:r w:rsidR="00815653" w:rsidRPr="004D6E1E">
        <w:rPr>
          <w:rFonts w:ascii="Arial" w:hAnsi="Arial" w:cs="Arial"/>
          <w:b/>
          <w:u w:val="single"/>
        </w:rPr>
        <w:t>F</w:t>
      </w:r>
    </w:p>
    <w:p w:rsidR="000F6C9D" w:rsidRPr="004D6E1E" w:rsidRDefault="000F6C9D" w:rsidP="000F6C9D">
      <w:pPr>
        <w:spacing w:after="0" w:line="240" w:lineRule="auto"/>
        <w:jc w:val="center"/>
        <w:rPr>
          <w:rFonts w:ascii="Arial" w:hAnsi="Arial" w:cs="Arial"/>
        </w:rPr>
      </w:pPr>
      <w:r w:rsidRPr="004D6E1E">
        <w:rPr>
          <w:rFonts w:ascii="Arial" w:hAnsi="Arial" w:cs="Arial"/>
        </w:rPr>
        <w:t>Excerpts from 50% Construction Documents</w:t>
      </w:r>
      <w:r w:rsidR="00B76770">
        <w:rPr>
          <w:rFonts w:ascii="Arial" w:hAnsi="Arial" w:cs="Arial"/>
        </w:rPr>
        <w:t xml:space="preserve"> – Part 1</w:t>
      </w:r>
    </w:p>
    <w:p w:rsidR="000F6C9D" w:rsidRPr="00EB216B" w:rsidRDefault="000F6C9D" w:rsidP="000F6C9D">
      <w:pPr>
        <w:spacing w:after="0" w:line="240" w:lineRule="auto"/>
        <w:jc w:val="center"/>
        <w:rPr>
          <w:rFonts w:ascii="Arial" w:hAnsi="Arial" w:cs="Arial"/>
        </w:rPr>
      </w:pPr>
      <w:r w:rsidRPr="009A31D6">
        <w:rPr>
          <w:rFonts w:ascii="Arial" w:hAnsi="Arial" w:cs="Arial"/>
        </w:rPr>
        <w:t>(Posted on the ESBD)</w:t>
      </w:r>
    </w:p>
    <w:p w:rsidR="00CF52C8" w:rsidRDefault="00CF52C8" w:rsidP="00AB79FE">
      <w:pPr>
        <w:jc w:val="center"/>
        <w:rPr>
          <w:rFonts w:ascii="Arial" w:hAnsi="Arial" w:cs="Arial"/>
        </w:rPr>
      </w:pPr>
    </w:p>
    <w:p w:rsidR="00B76770" w:rsidRPr="004D6E1E" w:rsidRDefault="00B76770" w:rsidP="00B76770">
      <w:pPr>
        <w:spacing w:after="0" w:line="240" w:lineRule="auto"/>
        <w:jc w:val="center"/>
        <w:rPr>
          <w:rFonts w:ascii="Arial" w:hAnsi="Arial" w:cs="Arial"/>
          <w:b/>
          <w:u w:val="single"/>
        </w:rPr>
      </w:pPr>
      <w:r w:rsidRPr="004D6E1E">
        <w:rPr>
          <w:rFonts w:ascii="Arial" w:hAnsi="Arial" w:cs="Arial"/>
          <w:b/>
          <w:u w:val="single"/>
        </w:rPr>
        <w:t xml:space="preserve">ATTACHMENT </w:t>
      </w:r>
      <w:r>
        <w:rPr>
          <w:rFonts w:ascii="Arial" w:hAnsi="Arial" w:cs="Arial"/>
          <w:b/>
          <w:u w:val="single"/>
        </w:rPr>
        <w:t>G</w:t>
      </w:r>
    </w:p>
    <w:p w:rsidR="00B76770" w:rsidRPr="004D6E1E" w:rsidRDefault="00B76770" w:rsidP="00B76770">
      <w:pPr>
        <w:spacing w:after="0" w:line="240" w:lineRule="auto"/>
        <w:jc w:val="center"/>
        <w:rPr>
          <w:rFonts w:ascii="Arial" w:hAnsi="Arial" w:cs="Arial"/>
        </w:rPr>
      </w:pPr>
      <w:r w:rsidRPr="004D6E1E">
        <w:rPr>
          <w:rFonts w:ascii="Arial" w:hAnsi="Arial" w:cs="Arial"/>
        </w:rPr>
        <w:t>Excerpts from 50% Construction Documents</w:t>
      </w:r>
      <w:r>
        <w:rPr>
          <w:rFonts w:ascii="Arial" w:hAnsi="Arial" w:cs="Arial"/>
        </w:rPr>
        <w:t xml:space="preserve"> – Part 2</w:t>
      </w:r>
    </w:p>
    <w:p w:rsidR="00B76770" w:rsidRPr="00EB216B" w:rsidRDefault="00B76770" w:rsidP="00B76770">
      <w:pPr>
        <w:spacing w:after="0" w:line="240" w:lineRule="auto"/>
        <w:jc w:val="center"/>
        <w:rPr>
          <w:rFonts w:ascii="Arial" w:hAnsi="Arial" w:cs="Arial"/>
        </w:rPr>
      </w:pPr>
      <w:r w:rsidRPr="009A31D6">
        <w:rPr>
          <w:rFonts w:ascii="Arial" w:hAnsi="Arial" w:cs="Arial"/>
        </w:rPr>
        <w:t>(Posted on the ESBD)</w:t>
      </w:r>
    </w:p>
    <w:p w:rsidR="00B76770" w:rsidRPr="007818CE" w:rsidRDefault="00B76770" w:rsidP="00AB79FE">
      <w:pPr>
        <w:jc w:val="center"/>
        <w:rPr>
          <w:rFonts w:ascii="Arial" w:hAnsi="Arial" w:cs="Arial"/>
        </w:rPr>
      </w:pPr>
    </w:p>
    <w:p w:rsidR="007818CE" w:rsidRDefault="007818CE" w:rsidP="007818CE">
      <w:pPr>
        <w:rPr>
          <w:rFonts w:ascii="Arial" w:hAnsi="Arial" w:cs="Arial"/>
        </w:rPr>
      </w:pPr>
    </w:p>
    <w:p w:rsidR="007818CE" w:rsidRDefault="007818CE" w:rsidP="007818CE">
      <w:pPr>
        <w:jc w:val="center"/>
        <w:rPr>
          <w:rFonts w:ascii="Arial" w:hAnsi="Arial" w:cs="Arial"/>
        </w:rPr>
      </w:pPr>
      <w:r w:rsidRPr="00F47241">
        <w:rPr>
          <w:rFonts w:ascii="Arial" w:hAnsi="Arial" w:cs="Arial"/>
          <w:b/>
        </w:rPr>
        <w:t>REMAINDER OF THIS PAGE INTENTIONALLY LEFT BLANK</w:t>
      </w:r>
    </w:p>
    <w:p w:rsidR="007818CE" w:rsidRDefault="007818CE" w:rsidP="007818CE">
      <w:pPr>
        <w:jc w:val="center"/>
        <w:rPr>
          <w:rFonts w:ascii="Arial" w:hAnsi="Arial" w:cs="Arial"/>
        </w:rPr>
      </w:pPr>
    </w:p>
    <w:p w:rsidR="007818CE" w:rsidRDefault="007818CE" w:rsidP="007818CE">
      <w:pPr>
        <w:rPr>
          <w:rFonts w:ascii="Arial" w:hAnsi="Arial" w:cs="Arial"/>
        </w:rPr>
      </w:pPr>
    </w:p>
    <w:p w:rsidR="00C17677" w:rsidRPr="007818CE" w:rsidRDefault="00C17677" w:rsidP="007818CE">
      <w:pPr>
        <w:rPr>
          <w:rFonts w:ascii="Arial" w:hAnsi="Arial" w:cs="Arial"/>
        </w:rPr>
        <w:sectPr w:rsidR="00C17677" w:rsidRPr="007818CE" w:rsidSect="00C17677">
          <w:pgSz w:w="12240" w:h="15840"/>
          <w:pgMar w:top="1440" w:right="1440" w:bottom="1440" w:left="1440" w:header="90" w:footer="720" w:gutter="0"/>
          <w:cols w:space="720"/>
          <w:docGrid w:linePitch="360"/>
        </w:sectPr>
      </w:pPr>
    </w:p>
    <w:p w:rsidR="00EB216B" w:rsidRPr="00C17677" w:rsidRDefault="00B74C21" w:rsidP="00C17677">
      <w:pPr>
        <w:spacing w:after="0" w:line="240" w:lineRule="auto"/>
        <w:jc w:val="center"/>
        <w:rPr>
          <w:rFonts w:ascii="Arial" w:hAnsi="Arial" w:cs="Arial"/>
          <w:b/>
          <w:u w:val="single"/>
        </w:rPr>
      </w:pPr>
      <w:r w:rsidRPr="009B11E3">
        <w:rPr>
          <w:rFonts w:ascii="Arial" w:hAnsi="Arial" w:cs="Arial"/>
          <w:b/>
          <w:u w:val="single"/>
        </w:rPr>
        <w:lastRenderedPageBreak/>
        <w:t>ATTACHMENT</w:t>
      </w:r>
      <w:r w:rsidR="000C018E" w:rsidRPr="009B11E3">
        <w:rPr>
          <w:rFonts w:ascii="Arial" w:hAnsi="Arial" w:cs="Arial"/>
          <w:b/>
          <w:u w:val="single"/>
        </w:rPr>
        <w:t xml:space="preserve"> </w:t>
      </w:r>
      <w:r w:rsidR="00B76770">
        <w:rPr>
          <w:rFonts w:ascii="Arial" w:hAnsi="Arial" w:cs="Arial"/>
          <w:b/>
          <w:u w:val="single"/>
        </w:rPr>
        <w:t>H</w:t>
      </w:r>
    </w:p>
    <w:p w:rsidR="00EB216B" w:rsidRPr="00C17677" w:rsidRDefault="00EB216B" w:rsidP="00C17677">
      <w:pPr>
        <w:spacing w:after="0" w:line="240" w:lineRule="auto"/>
        <w:jc w:val="center"/>
        <w:rPr>
          <w:rFonts w:ascii="Arial" w:hAnsi="Arial" w:cs="Arial"/>
          <w:b/>
          <w:u w:val="single"/>
        </w:rPr>
      </w:pPr>
      <w:r w:rsidRPr="00C17677">
        <w:rPr>
          <w:rFonts w:ascii="Arial" w:hAnsi="Arial" w:cs="Arial"/>
          <w:b/>
          <w:u w:val="single"/>
        </w:rPr>
        <w:t>RFQ CHECKLIST</w:t>
      </w:r>
    </w:p>
    <w:p w:rsidR="00EB216B" w:rsidRPr="00EB216B" w:rsidRDefault="00EB216B" w:rsidP="00EB216B">
      <w:pPr>
        <w:spacing w:after="0" w:line="240" w:lineRule="auto"/>
        <w:rPr>
          <w:rFonts w:ascii="Arial" w:hAnsi="Arial" w:cs="Arial"/>
        </w:rPr>
      </w:pPr>
    </w:p>
    <w:p w:rsidR="00EB216B" w:rsidRDefault="00EB216B" w:rsidP="00EB216B">
      <w:pPr>
        <w:spacing w:after="0" w:line="240" w:lineRule="auto"/>
        <w:rPr>
          <w:rFonts w:ascii="Arial" w:hAnsi="Arial" w:cs="Arial"/>
          <w:b/>
        </w:rPr>
      </w:pPr>
      <w:r w:rsidRPr="008B73E6">
        <w:rPr>
          <w:rFonts w:ascii="Arial" w:hAnsi="Arial" w:cs="Arial"/>
          <w:b/>
        </w:rPr>
        <w:t>Checklist for RFQ #303-</w:t>
      </w:r>
      <w:r w:rsidR="00C66FBD" w:rsidRPr="008B73E6">
        <w:rPr>
          <w:rFonts w:ascii="Arial" w:hAnsi="Arial" w:cs="Arial"/>
          <w:b/>
        </w:rPr>
        <w:t>9</w:t>
      </w:r>
      <w:r w:rsidRPr="008B73E6">
        <w:rPr>
          <w:rFonts w:ascii="Arial" w:hAnsi="Arial" w:cs="Arial"/>
          <w:b/>
        </w:rPr>
        <w:t>-</w:t>
      </w:r>
      <w:r w:rsidR="00C66FBD" w:rsidRPr="008B73E6">
        <w:rPr>
          <w:rFonts w:ascii="Arial" w:hAnsi="Arial" w:cs="Arial"/>
          <w:b/>
        </w:rPr>
        <w:t>01465</w:t>
      </w:r>
    </w:p>
    <w:p w:rsidR="000C7C0A" w:rsidRPr="00C17677" w:rsidRDefault="000C7C0A" w:rsidP="00EB216B">
      <w:pPr>
        <w:spacing w:after="0" w:line="240" w:lineRule="auto"/>
        <w:rPr>
          <w:rFonts w:ascii="Arial" w:hAnsi="Arial" w:cs="Arial"/>
          <w:b/>
        </w:rPr>
      </w:pPr>
    </w:p>
    <w:p w:rsidR="00C66FBD" w:rsidRPr="00EB216B" w:rsidRDefault="00EB216B" w:rsidP="00261D85">
      <w:pPr>
        <w:spacing w:after="0" w:line="240" w:lineRule="auto"/>
        <w:rPr>
          <w:rFonts w:ascii="Arial" w:hAnsi="Arial" w:cs="Arial"/>
          <w:b/>
          <w:sz w:val="32"/>
          <w:szCs w:val="32"/>
        </w:rPr>
      </w:pPr>
      <w:r w:rsidRPr="00D26A0E">
        <w:rPr>
          <w:rFonts w:ascii="Arial" w:hAnsi="Arial" w:cs="Arial"/>
          <w:b/>
        </w:rPr>
        <w:t xml:space="preserve">Title: </w:t>
      </w:r>
      <w:r w:rsidR="00D26A0E" w:rsidRPr="00D26A0E">
        <w:rPr>
          <w:rFonts w:ascii="Arial" w:hAnsi="Arial" w:cs="Arial"/>
          <w:b/>
        </w:rPr>
        <w:t xml:space="preserve">Professional Engineering Services for </w:t>
      </w:r>
      <w:r w:rsidR="00C66FBD" w:rsidRPr="00D26A0E">
        <w:rPr>
          <w:rFonts w:ascii="Arial" w:hAnsi="Arial" w:cs="Arial"/>
          <w:b/>
        </w:rPr>
        <w:t>Test and Balance</w:t>
      </w:r>
      <w:r w:rsidR="007108CB">
        <w:rPr>
          <w:rFonts w:ascii="Arial" w:hAnsi="Arial" w:cs="Arial"/>
          <w:b/>
        </w:rPr>
        <w:t xml:space="preserve"> </w:t>
      </w:r>
      <w:r w:rsidR="00C66FBD" w:rsidRPr="00D26A0E">
        <w:rPr>
          <w:rFonts w:ascii="Arial" w:hAnsi="Arial" w:cs="Arial"/>
          <w:b/>
        </w:rPr>
        <w:t>at Multiple State Buildings in Austin</w:t>
      </w:r>
    </w:p>
    <w:p w:rsidR="00EB216B" w:rsidRPr="00C17677" w:rsidRDefault="00EB216B" w:rsidP="00EB216B">
      <w:pPr>
        <w:spacing w:after="0" w:line="240" w:lineRule="auto"/>
        <w:rPr>
          <w:rFonts w:ascii="Arial" w:hAnsi="Arial" w:cs="Arial"/>
          <w:b/>
        </w:rPr>
      </w:pPr>
    </w:p>
    <w:p w:rsidR="00EB216B" w:rsidRPr="00C17677" w:rsidRDefault="00EB216B" w:rsidP="00EB216B">
      <w:pPr>
        <w:spacing w:after="0" w:line="240" w:lineRule="auto"/>
        <w:rPr>
          <w:rFonts w:ascii="Arial" w:hAnsi="Arial" w:cs="Arial"/>
          <w:b/>
        </w:rPr>
      </w:pPr>
      <w:r w:rsidRPr="00C17677">
        <w:rPr>
          <w:rFonts w:ascii="Arial" w:hAnsi="Arial" w:cs="Arial"/>
          <w:b/>
        </w:rPr>
        <w:t>Opening Date</w:t>
      </w:r>
      <w:r w:rsidRPr="00261D85">
        <w:rPr>
          <w:rFonts w:ascii="Arial" w:hAnsi="Arial" w:cs="Arial"/>
          <w:b/>
        </w:rPr>
        <w:t xml:space="preserve">:  </w:t>
      </w:r>
      <w:r w:rsidR="000C7C0A">
        <w:rPr>
          <w:rFonts w:ascii="Arial" w:hAnsi="Arial" w:cs="Arial"/>
          <w:b/>
        </w:rPr>
        <w:t>5/7</w:t>
      </w:r>
      <w:r w:rsidRPr="00261D85">
        <w:rPr>
          <w:rFonts w:ascii="Arial" w:hAnsi="Arial" w:cs="Arial"/>
          <w:b/>
        </w:rPr>
        <w:t>/</w:t>
      </w:r>
      <w:r w:rsidR="00C66FBD" w:rsidRPr="00261D85">
        <w:rPr>
          <w:rFonts w:ascii="Arial" w:hAnsi="Arial" w:cs="Arial"/>
          <w:b/>
        </w:rPr>
        <w:t>2019</w:t>
      </w:r>
      <w:r w:rsidRPr="00C17677">
        <w:rPr>
          <w:rFonts w:ascii="Arial" w:hAnsi="Arial" w:cs="Arial"/>
          <w:b/>
        </w:rPr>
        <w:t xml:space="preserve"> </w:t>
      </w:r>
      <w:r w:rsidR="00C92343" w:rsidRPr="00FC7B08">
        <w:rPr>
          <w:rFonts w:ascii="Arial" w:hAnsi="Arial" w:cs="Arial"/>
          <w:b/>
        </w:rPr>
        <w:t>at</w:t>
      </w:r>
      <w:r w:rsidR="00C92343">
        <w:rPr>
          <w:rFonts w:ascii="Arial" w:hAnsi="Arial" w:cs="Arial"/>
          <w:b/>
        </w:rPr>
        <w:t xml:space="preserve"> </w:t>
      </w:r>
      <w:r w:rsidRPr="00C17677">
        <w:rPr>
          <w:rFonts w:ascii="Arial" w:hAnsi="Arial" w:cs="Arial"/>
          <w:b/>
        </w:rPr>
        <w:t>3:00 PM</w:t>
      </w:r>
    </w:p>
    <w:p w:rsidR="00EB216B" w:rsidRPr="00EB216B" w:rsidRDefault="00EB216B" w:rsidP="00EB216B">
      <w:pPr>
        <w:spacing w:after="0" w:line="240" w:lineRule="auto"/>
        <w:rPr>
          <w:rFonts w:ascii="Arial" w:hAnsi="Arial" w:cs="Arial"/>
        </w:rPr>
      </w:pPr>
    </w:p>
    <w:tbl>
      <w:tblPr>
        <w:tblW w:w="0" w:type="auto"/>
        <w:tblLook w:val="04A0" w:firstRow="1" w:lastRow="0" w:firstColumn="1" w:lastColumn="0" w:noHBand="0" w:noVBand="1"/>
      </w:tblPr>
      <w:tblGrid>
        <w:gridCol w:w="3963"/>
        <w:gridCol w:w="518"/>
        <w:gridCol w:w="1048"/>
        <w:gridCol w:w="170"/>
        <w:gridCol w:w="80"/>
        <w:gridCol w:w="154"/>
        <w:gridCol w:w="995"/>
        <w:gridCol w:w="2432"/>
      </w:tblGrid>
      <w:tr w:rsidR="00C17677" w:rsidRPr="00591370" w:rsidTr="00591370">
        <w:tc>
          <w:tcPr>
            <w:tcW w:w="4788" w:type="dxa"/>
            <w:gridSpan w:val="2"/>
          </w:tcPr>
          <w:p w:rsidR="00C17677" w:rsidRPr="00591370" w:rsidRDefault="00C17677" w:rsidP="00591370">
            <w:pPr>
              <w:spacing w:after="0" w:line="240" w:lineRule="auto"/>
              <w:rPr>
                <w:rFonts w:ascii="Arial" w:hAnsi="Arial" w:cs="Arial"/>
              </w:rPr>
            </w:pPr>
            <w:r w:rsidRPr="00591370">
              <w:rPr>
                <w:rFonts w:ascii="Arial" w:hAnsi="Arial" w:cs="Arial"/>
              </w:rPr>
              <w:t>Vendor Name and Address</w:t>
            </w:r>
          </w:p>
        </w:tc>
        <w:tc>
          <w:tcPr>
            <w:tcW w:w="1080" w:type="dxa"/>
            <w:gridSpan w:val="4"/>
          </w:tcPr>
          <w:p w:rsidR="00C17677" w:rsidRPr="00591370" w:rsidRDefault="00C17677" w:rsidP="00591370">
            <w:pPr>
              <w:spacing w:after="0" w:line="240" w:lineRule="auto"/>
              <w:rPr>
                <w:rFonts w:ascii="Arial" w:hAnsi="Arial" w:cs="Arial"/>
              </w:rPr>
            </w:pPr>
            <w:r w:rsidRPr="00591370">
              <w:rPr>
                <w:rFonts w:ascii="Arial" w:hAnsi="Arial" w:cs="Arial"/>
              </w:rPr>
              <w:t>Contact:</w:t>
            </w:r>
          </w:p>
        </w:tc>
        <w:tc>
          <w:tcPr>
            <w:tcW w:w="3708" w:type="dxa"/>
            <w:gridSpan w:val="2"/>
            <w:tcBorders>
              <w:bottom w:val="single" w:sz="4" w:space="0" w:color="000000"/>
            </w:tcBorders>
          </w:tcPr>
          <w:p w:rsidR="00C17677" w:rsidRPr="00591370" w:rsidRDefault="00C17677" w:rsidP="00591370">
            <w:pPr>
              <w:spacing w:after="0" w:line="240" w:lineRule="auto"/>
              <w:rPr>
                <w:rFonts w:ascii="Arial" w:hAnsi="Arial" w:cs="Arial"/>
              </w:rPr>
            </w:pPr>
          </w:p>
        </w:tc>
      </w:tr>
      <w:tr w:rsidR="003B5EAD" w:rsidRPr="00591370" w:rsidTr="00591370">
        <w:tc>
          <w:tcPr>
            <w:tcW w:w="4248" w:type="dxa"/>
            <w:tcBorders>
              <w:bottom w:val="single" w:sz="4" w:space="0" w:color="000000"/>
            </w:tcBorders>
          </w:tcPr>
          <w:p w:rsidR="00C17677" w:rsidRPr="00591370" w:rsidRDefault="00C17677" w:rsidP="00591370">
            <w:pPr>
              <w:spacing w:after="0" w:line="240" w:lineRule="auto"/>
              <w:rPr>
                <w:rFonts w:ascii="Arial" w:hAnsi="Arial" w:cs="Arial"/>
              </w:rPr>
            </w:pPr>
          </w:p>
        </w:tc>
        <w:tc>
          <w:tcPr>
            <w:tcW w:w="540" w:type="dxa"/>
          </w:tcPr>
          <w:p w:rsidR="00C17677" w:rsidRPr="00591370" w:rsidRDefault="00C17677" w:rsidP="00591370">
            <w:pPr>
              <w:spacing w:after="0" w:line="240" w:lineRule="auto"/>
              <w:rPr>
                <w:rFonts w:ascii="Arial" w:hAnsi="Arial" w:cs="Arial"/>
              </w:rPr>
            </w:pPr>
          </w:p>
        </w:tc>
        <w:tc>
          <w:tcPr>
            <w:tcW w:w="2160" w:type="dxa"/>
            <w:gridSpan w:val="5"/>
          </w:tcPr>
          <w:p w:rsidR="00C17677" w:rsidRPr="00591370" w:rsidRDefault="00C17677" w:rsidP="00591370">
            <w:pPr>
              <w:spacing w:after="0" w:line="240" w:lineRule="auto"/>
              <w:rPr>
                <w:rFonts w:ascii="Arial" w:hAnsi="Arial" w:cs="Arial"/>
              </w:rPr>
            </w:pPr>
            <w:r w:rsidRPr="00591370">
              <w:rPr>
                <w:rFonts w:ascii="Arial" w:hAnsi="Arial" w:cs="Arial"/>
              </w:rPr>
              <w:t>TX Taxpayer VIN#:</w:t>
            </w:r>
          </w:p>
        </w:tc>
        <w:tc>
          <w:tcPr>
            <w:tcW w:w="2628" w:type="dxa"/>
            <w:tcBorders>
              <w:bottom w:val="single" w:sz="4" w:space="0" w:color="000000"/>
            </w:tcBorders>
          </w:tcPr>
          <w:p w:rsidR="00C17677" w:rsidRPr="00591370" w:rsidRDefault="00C17677" w:rsidP="00591370">
            <w:pPr>
              <w:spacing w:after="0" w:line="240" w:lineRule="auto"/>
              <w:rPr>
                <w:rFonts w:ascii="Arial" w:hAnsi="Arial" w:cs="Arial"/>
              </w:rPr>
            </w:pPr>
          </w:p>
        </w:tc>
      </w:tr>
      <w:tr w:rsidR="003B5EAD" w:rsidRPr="00591370" w:rsidTr="00591370">
        <w:tc>
          <w:tcPr>
            <w:tcW w:w="4248" w:type="dxa"/>
            <w:tcBorders>
              <w:top w:val="single" w:sz="4" w:space="0" w:color="000000"/>
              <w:bottom w:val="single" w:sz="4" w:space="0" w:color="000000"/>
            </w:tcBorders>
          </w:tcPr>
          <w:p w:rsidR="00C17677" w:rsidRPr="00591370" w:rsidRDefault="00C17677" w:rsidP="00591370">
            <w:pPr>
              <w:spacing w:after="0" w:line="240" w:lineRule="auto"/>
              <w:rPr>
                <w:rFonts w:ascii="Arial" w:hAnsi="Arial" w:cs="Arial"/>
              </w:rPr>
            </w:pPr>
          </w:p>
        </w:tc>
        <w:tc>
          <w:tcPr>
            <w:tcW w:w="540" w:type="dxa"/>
          </w:tcPr>
          <w:p w:rsidR="00C17677" w:rsidRPr="00591370" w:rsidRDefault="00C17677" w:rsidP="00591370">
            <w:pPr>
              <w:spacing w:after="0" w:line="240" w:lineRule="auto"/>
              <w:rPr>
                <w:rFonts w:ascii="Arial" w:hAnsi="Arial" w:cs="Arial"/>
              </w:rPr>
            </w:pPr>
          </w:p>
        </w:tc>
        <w:tc>
          <w:tcPr>
            <w:tcW w:w="914" w:type="dxa"/>
            <w:gridSpan w:val="3"/>
          </w:tcPr>
          <w:p w:rsidR="00C17677" w:rsidRPr="00591370" w:rsidRDefault="003B5EAD" w:rsidP="003B5EAD">
            <w:pPr>
              <w:spacing w:after="0" w:line="240" w:lineRule="auto"/>
              <w:rPr>
                <w:rFonts w:ascii="Arial" w:hAnsi="Arial" w:cs="Arial"/>
              </w:rPr>
            </w:pPr>
            <w:r>
              <w:rPr>
                <w:rFonts w:ascii="Arial" w:hAnsi="Arial" w:cs="Arial"/>
              </w:rPr>
              <w:t>Office</w:t>
            </w:r>
            <w:r w:rsidR="00461B3B">
              <w:rPr>
                <w:rFonts w:ascii="Arial" w:hAnsi="Arial" w:cs="Arial"/>
              </w:rPr>
              <w:t>#:</w:t>
            </w:r>
            <w:r>
              <w:rPr>
                <w:rFonts w:ascii="Arial" w:hAnsi="Arial" w:cs="Arial"/>
              </w:rPr>
              <w:t xml:space="preserve"> </w:t>
            </w:r>
          </w:p>
        </w:tc>
        <w:tc>
          <w:tcPr>
            <w:tcW w:w="3874" w:type="dxa"/>
            <w:gridSpan w:val="3"/>
            <w:tcBorders>
              <w:bottom w:val="single" w:sz="4" w:space="0" w:color="000000"/>
            </w:tcBorders>
          </w:tcPr>
          <w:p w:rsidR="00C17677" w:rsidRPr="00591370" w:rsidRDefault="003B5EAD" w:rsidP="00591370">
            <w:pPr>
              <w:spacing w:after="0" w:line="240" w:lineRule="auto"/>
              <w:rPr>
                <w:rFonts w:ascii="Arial" w:hAnsi="Arial" w:cs="Arial"/>
              </w:rPr>
            </w:pPr>
            <w:r>
              <w:rPr>
                <w:rFonts w:ascii="Arial" w:hAnsi="Arial" w:cs="Arial"/>
              </w:rPr>
              <w:t xml:space="preserve"> </w:t>
            </w:r>
          </w:p>
        </w:tc>
      </w:tr>
      <w:tr w:rsidR="003B5EAD" w:rsidRPr="00591370" w:rsidTr="00591370">
        <w:tc>
          <w:tcPr>
            <w:tcW w:w="4248" w:type="dxa"/>
            <w:tcBorders>
              <w:top w:val="single" w:sz="4" w:space="0" w:color="000000"/>
              <w:bottom w:val="single" w:sz="4" w:space="0" w:color="000000"/>
            </w:tcBorders>
          </w:tcPr>
          <w:p w:rsidR="00C17677" w:rsidRPr="00591370" w:rsidRDefault="00C17677" w:rsidP="00591370">
            <w:pPr>
              <w:spacing w:after="0" w:line="240" w:lineRule="auto"/>
              <w:rPr>
                <w:rFonts w:ascii="Arial" w:hAnsi="Arial" w:cs="Arial"/>
              </w:rPr>
            </w:pPr>
          </w:p>
        </w:tc>
        <w:tc>
          <w:tcPr>
            <w:tcW w:w="540" w:type="dxa"/>
          </w:tcPr>
          <w:p w:rsidR="00C17677" w:rsidRPr="00591370" w:rsidRDefault="00C17677" w:rsidP="00591370">
            <w:pPr>
              <w:spacing w:after="0" w:line="240" w:lineRule="auto"/>
              <w:rPr>
                <w:rFonts w:ascii="Arial" w:hAnsi="Arial" w:cs="Arial"/>
              </w:rPr>
            </w:pPr>
          </w:p>
        </w:tc>
        <w:tc>
          <w:tcPr>
            <w:tcW w:w="644" w:type="dxa"/>
          </w:tcPr>
          <w:p w:rsidR="00C17677" w:rsidRPr="00591370" w:rsidRDefault="003B5EAD" w:rsidP="00591370">
            <w:pPr>
              <w:spacing w:after="0" w:line="240" w:lineRule="auto"/>
              <w:rPr>
                <w:rFonts w:ascii="Arial" w:hAnsi="Arial" w:cs="Arial"/>
              </w:rPr>
            </w:pPr>
            <w:r>
              <w:rPr>
                <w:rFonts w:ascii="Arial" w:hAnsi="Arial" w:cs="Arial"/>
              </w:rPr>
              <w:t>Mobile</w:t>
            </w:r>
            <w:r w:rsidR="00461B3B">
              <w:rPr>
                <w:rFonts w:ascii="Arial" w:hAnsi="Arial" w:cs="Arial"/>
              </w:rPr>
              <w:t>#</w:t>
            </w:r>
            <w:r w:rsidR="00C17677" w:rsidRPr="00591370">
              <w:rPr>
                <w:rFonts w:ascii="Arial" w:hAnsi="Arial" w:cs="Arial"/>
              </w:rPr>
              <w:t>:</w:t>
            </w:r>
          </w:p>
        </w:tc>
        <w:tc>
          <w:tcPr>
            <w:tcW w:w="4144" w:type="dxa"/>
            <w:gridSpan w:val="5"/>
            <w:tcBorders>
              <w:top w:val="single" w:sz="4" w:space="0" w:color="000000"/>
              <w:bottom w:val="single" w:sz="4" w:space="0" w:color="000000"/>
            </w:tcBorders>
          </w:tcPr>
          <w:p w:rsidR="00C17677" w:rsidRPr="00591370" w:rsidRDefault="00C17677" w:rsidP="00591370">
            <w:pPr>
              <w:spacing w:after="0" w:line="240" w:lineRule="auto"/>
              <w:rPr>
                <w:rFonts w:ascii="Arial" w:hAnsi="Arial" w:cs="Arial"/>
              </w:rPr>
            </w:pPr>
          </w:p>
        </w:tc>
      </w:tr>
      <w:tr w:rsidR="003B5EAD" w:rsidRPr="00591370" w:rsidTr="00591370">
        <w:tc>
          <w:tcPr>
            <w:tcW w:w="4248" w:type="dxa"/>
            <w:tcBorders>
              <w:top w:val="single" w:sz="4" w:space="0" w:color="000000"/>
              <w:bottom w:val="single" w:sz="4" w:space="0" w:color="000000"/>
            </w:tcBorders>
          </w:tcPr>
          <w:p w:rsidR="00C17677" w:rsidRPr="00591370" w:rsidRDefault="00C17677" w:rsidP="00591370">
            <w:pPr>
              <w:spacing w:after="0" w:line="240" w:lineRule="auto"/>
              <w:rPr>
                <w:rFonts w:ascii="Arial" w:hAnsi="Arial" w:cs="Arial"/>
              </w:rPr>
            </w:pPr>
          </w:p>
        </w:tc>
        <w:tc>
          <w:tcPr>
            <w:tcW w:w="540" w:type="dxa"/>
          </w:tcPr>
          <w:p w:rsidR="00C17677" w:rsidRPr="00591370" w:rsidRDefault="00C17677" w:rsidP="00591370">
            <w:pPr>
              <w:spacing w:after="0" w:line="240" w:lineRule="auto"/>
              <w:rPr>
                <w:rFonts w:ascii="Arial" w:hAnsi="Arial" w:cs="Arial"/>
              </w:rPr>
            </w:pPr>
          </w:p>
        </w:tc>
        <w:tc>
          <w:tcPr>
            <w:tcW w:w="828" w:type="dxa"/>
            <w:gridSpan w:val="2"/>
          </w:tcPr>
          <w:p w:rsidR="00C17677" w:rsidRPr="00591370" w:rsidRDefault="003B5EAD" w:rsidP="00591370">
            <w:pPr>
              <w:spacing w:after="0" w:line="240" w:lineRule="auto"/>
              <w:rPr>
                <w:rFonts w:ascii="Arial" w:hAnsi="Arial" w:cs="Arial"/>
              </w:rPr>
            </w:pPr>
            <w:r>
              <w:rPr>
                <w:rFonts w:ascii="Arial" w:hAnsi="Arial" w:cs="Arial"/>
              </w:rPr>
              <w:t>Email</w:t>
            </w:r>
            <w:r w:rsidR="000C4A9F">
              <w:rPr>
                <w:rFonts w:ascii="Arial" w:hAnsi="Arial" w:cs="Arial"/>
              </w:rPr>
              <w:t xml:space="preserve">:     </w:t>
            </w:r>
          </w:p>
        </w:tc>
        <w:tc>
          <w:tcPr>
            <w:tcW w:w="3960" w:type="dxa"/>
            <w:gridSpan w:val="4"/>
            <w:tcBorders>
              <w:top w:val="single" w:sz="4" w:space="0" w:color="000000"/>
              <w:bottom w:val="single" w:sz="4" w:space="0" w:color="000000"/>
            </w:tcBorders>
          </w:tcPr>
          <w:p w:rsidR="00C17677" w:rsidRPr="00591370" w:rsidRDefault="00C17677" w:rsidP="00591370">
            <w:pPr>
              <w:spacing w:after="0" w:line="240" w:lineRule="auto"/>
              <w:rPr>
                <w:rFonts w:ascii="Arial" w:hAnsi="Arial" w:cs="Arial"/>
              </w:rPr>
            </w:pPr>
          </w:p>
        </w:tc>
      </w:tr>
    </w:tbl>
    <w:p w:rsidR="00EB216B" w:rsidRDefault="00EB216B" w:rsidP="00EB216B">
      <w:pPr>
        <w:spacing w:after="0" w:line="240" w:lineRule="auto"/>
        <w:rPr>
          <w:rFonts w:ascii="Arial" w:hAnsi="Arial" w:cs="Arial"/>
        </w:rPr>
      </w:pPr>
    </w:p>
    <w:p w:rsidR="00D109BD" w:rsidRPr="00EB216B" w:rsidRDefault="00D109BD" w:rsidP="00EB216B">
      <w:pPr>
        <w:spacing w:after="0" w:line="240" w:lineRule="auto"/>
        <w:rPr>
          <w:rFonts w:ascii="Arial" w:hAnsi="Arial" w:cs="Arial"/>
        </w:rPr>
      </w:pPr>
      <w:r>
        <w:rPr>
          <w:rFonts w:ascii="Arial" w:hAnsi="Arial" w:cs="Arial"/>
        </w:rPr>
        <w:t>Attended Pre-Subm</w:t>
      </w:r>
      <w:r w:rsidR="00685F7F">
        <w:rPr>
          <w:rFonts w:ascii="Arial" w:hAnsi="Arial" w:cs="Arial"/>
        </w:rPr>
        <w:t>ittal Conference: _____</w:t>
      </w:r>
    </w:p>
    <w:p w:rsidR="00A11402" w:rsidRDefault="00A11402" w:rsidP="00A11402">
      <w:pPr>
        <w:pStyle w:val="ListParagraph"/>
        <w:tabs>
          <w:tab w:val="left" w:pos="7200"/>
        </w:tabs>
        <w:spacing w:line="240" w:lineRule="auto"/>
        <w:ind w:left="0"/>
        <w:contextualSpacing w:val="0"/>
        <w:rPr>
          <w:rFonts w:ascii="Arial" w:hAnsi="Arial" w:cs="Arial"/>
        </w:rPr>
      </w:pPr>
    </w:p>
    <w:p w:rsidR="00C17677" w:rsidRDefault="009F5B90" w:rsidP="00A11402">
      <w:pPr>
        <w:pStyle w:val="ListParagraph"/>
        <w:tabs>
          <w:tab w:val="left" w:pos="7200"/>
        </w:tabs>
        <w:spacing w:line="240" w:lineRule="auto"/>
        <w:ind w:left="0"/>
        <w:contextualSpacing w:val="0"/>
        <w:rPr>
          <w:rFonts w:ascii="Arial" w:hAnsi="Arial" w:cs="Arial"/>
        </w:rPr>
      </w:pPr>
      <w:r w:rsidRPr="008B73E6">
        <w:rPr>
          <w:rFonts w:ascii="Arial" w:hAnsi="Arial" w:cs="Arial"/>
        </w:rPr>
        <w:t xml:space="preserve">1. </w:t>
      </w:r>
      <w:r w:rsidR="00EB216B" w:rsidRPr="008B73E6">
        <w:rPr>
          <w:rFonts w:ascii="Arial" w:hAnsi="Arial" w:cs="Arial"/>
        </w:rPr>
        <w:t>Submit one (1) original and</w:t>
      </w:r>
      <w:r w:rsidR="00A268EF" w:rsidRPr="008B73E6">
        <w:rPr>
          <w:rFonts w:ascii="Arial" w:hAnsi="Arial" w:cs="Arial"/>
        </w:rPr>
        <w:t xml:space="preserve"> three (3)</w:t>
      </w:r>
      <w:r w:rsidR="00A268EF" w:rsidRPr="008B73E6">
        <w:rPr>
          <w:rFonts w:ascii="Arial" w:hAnsi="Arial" w:cs="Arial"/>
          <w:color w:val="FF0000"/>
        </w:rPr>
        <w:t xml:space="preserve"> </w:t>
      </w:r>
      <w:r w:rsidR="00EB216B" w:rsidRPr="008B73E6">
        <w:rPr>
          <w:rFonts w:ascii="Arial" w:hAnsi="Arial" w:cs="Arial"/>
        </w:rPr>
        <w:t>copies</w:t>
      </w:r>
      <w:r w:rsidR="00EB216B" w:rsidRPr="00C17677">
        <w:rPr>
          <w:rFonts w:ascii="Arial" w:hAnsi="Arial" w:cs="Arial"/>
        </w:rPr>
        <w:t xml:space="preserve"> of submittal</w:t>
      </w:r>
      <w:r w:rsidR="00C17677" w:rsidRPr="00C17677">
        <w:rPr>
          <w:rFonts w:ascii="Arial" w:hAnsi="Arial" w:cs="Arial"/>
        </w:rPr>
        <w:tab/>
      </w:r>
      <w:r w:rsidR="00DF7DB7">
        <w:rPr>
          <w:rFonts w:ascii="Arial" w:hAnsi="Arial" w:cs="Arial"/>
        </w:rPr>
        <w:tab/>
      </w:r>
      <w:r w:rsidR="00EB216B" w:rsidRPr="00C17677">
        <w:rPr>
          <w:rFonts w:ascii="Arial" w:hAnsi="Arial" w:cs="Arial"/>
        </w:rPr>
        <w:t>_______</w:t>
      </w:r>
    </w:p>
    <w:p w:rsidR="00C17677" w:rsidRDefault="00EB216B" w:rsidP="009B11E3">
      <w:pPr>
        <w:pStyle w:val="ListParagraph"/>
        <w:tabs>
          <w:tab w:val="left" w:pos="7200"/>
        </w:tabs>
        <w:spacing w:line="240" w:lineRule="auto"/>
        <w:contextualSpacing w:val="0"/>
        <w:rPr>
          <w:rFonts w:ascii="Arial" w:hAnsi="Arial" w:cs="Arial"/>
        </w:rPr>
      </w:pPr>
      <w:r w:rsidRPr="00C17677">
        <w:rPr>
          <w:rFonts w:ascii="Arial" w:hAnsi="Arial" w:cs="Arial"/>
        </w:rPr>
        <w:t>Submittal Content</w:t>
      </w:r>
    </w:p>
    <w:p w:rsidR="00561B46" w:rsidRDefault="00EB216B" w:rsidP="00811F17">
      <w:pPr>
        <w:pStyle w:val="ListParagraph"/>
        <w:numPr>
          <w:ilvl w:val="0"/>
          <w:numId w:val="10"/>
        </w:numPr>
        <w:tabs>
          <w:tab w:val="left" w:pos="1440"/>
        </w:tabs>
        <w:spacing w:line="240" w:lineRule="auto"/>
        <w:contextualSpacing w:val="0"/>
        <w:rPr>
          <w:rFonts w:ascii="Arial" w:hAnsi="Arial" w:cs="Arial"/>
        </w:rPr>
      </w:pPr>
      <w:r w:rsidRPr="00C17677">
        <w:rPr>
          <w:rFonts w:ascii="Arial" w:hAnsi="Arial" w:cs="Arial"/>
        </w:rPr>
        <w:t>Company Information</w:t>
      </w:r>
      <w:r w:rsidR="00C17677" w:rsidRPr="00C17677">
        <w:rPr>
          <w:rFonts w:ascii="Arial" w:hAnsi="Arial" w:cs="Arial"/>
        </w:rPr>
        <w:tab/>
      </w:r>
      <w:r w:rsidR="00A11402" w:rsidRPr="00850988">
        <w:rPr>
          <w:rFonts w:ascii="Arial" w:hAnsi="Arial" w:cs="Arial"/>
        </w:rPr>
        <w:tab/>
      </w:r>
      <w:r w:rsidR="00A11402" w:rsidRPr="00850988">
        <w:rPr>
          <w:rFonts w:ascii="Arial" w:hAnsi="Arial" w:cs="Arial"/>
        </w:rPr>
        <w:tab/>
      </w:r>
      <w:r w:rsidR="00A11402" w:rsidRPr="00850988">
        <w:rPr>
          <w:rFonts w:ascii="Arial" w:hAnsi="Arial" w:cs="Arial"/>
        </w:rPr>
        <w:tab/>
      </w:r>
      <w:r w:rsidR="00A11402" w:rsidRPr="00850988">
        <w:rPr>
          <w:rFonts w:ascii="Arial" w:hAnsi="Arial" w:cs="Arial"/>
        </w:rPr>
        <w:tab/>
      </w:r>
      <w:r w:rsidR="00A11402" w:rsidRPr="00850988">
        <w:rPr>
          <w:rFonts w:ascii="Arial" w:hAnsi="Arial" w:cs="Arial"/>
        </w:rPr>
        <w:tab/>
      </w:r>
      <w:r w:rsidR="00DF7DB7">
        <w:rPr>
          <w:rFonts w:ascii="Arial" w:hAnsi="Arial" w:cs="Arial"/>
        </w:rPr>
        <w:tab/>
      </w:r>
      <w:r w:rsidRPr="00850988">
        <w:rPr>
          <w:rFonts w:ascii="Arial" w:hAnsi="Arial" w:cs="Arial"/>
        </w:rPr>
        <w:t>_______</w:t>
      </w:r>
    </w:p>
    <w:p w:rsidR="00D26A0E" w:rsidRPr="00811F17" w:rsidRDefault="00D26A0E" w:rsidP="00811F17">
      <w:pPr>
        <w:pStyle w:val="ListParagraph"/>
        <w:numPr>
          <w:ilvl w:val="0"/>
          <w:numId w:val="10"/>
        </w:numPr>
        <w:tabs>
          <w:tab w:val="left" w:pos="1440"/>
        </w:tabs>
        <w:spacing w:line="240" w:lineRule="auto"/>
        <w:contextualSpacing w:val="0"/>
        <w:rPr>
          <w:rFonts w:ascii="Arial" w:hAnsi="Arial" w:cs="Arial"/>
        </w:rPr>
      </w:pPr>
      <w:r>
        <w:rPr>
          <w:rFonts w:ascii="Arial" w:hAnsi="Arial" w:cs="Arial"/>
          <w:u w:val="single"/>
        </w:rPr>
        <w:t>At</w:t>
      </w:r>
      <w:r w:rsidRPr="00130CB2">
        <w:rPr>
          <w:rFonts w:ascii="Arial" w:hAnsi="Arial" w:cs="Arial"/>
          <w:u w:val="single"/>
        </w:rPr>
        <w:t>tachment</w:t>
      </w:r>
      <w:r>
        <w:rPr>
          <w:rFonts w:ascii="Arial" w:hAnsi="Arial" w:cs="Arial"/>
          <w:u w:val="single"/>
        </w:rPr>
        <w:t xml:space="preserve"> B</w:t>
      </w:r>
      <w:r w:rsidRPr="00130CB2">
        <w:rPr>
          <w:rFonts w:ascii="Arial" w:hAnsi="Arial" w:cs="Arial"/>
          <w:u w:val="single"/>
        </w:rPr>
        <w:t>, A/E Questionnaire Form</w:t>
      </w:r>
      <w:r>
        <w:rPr>
          <w:rFonts w:ascii="Arial" w:hAnsi="Arial" w:cs="Arial"/>
        </w:rPr>
        <w:tab/>
      </w:r>
      <w:r>
        <w:rPr>
          <w:rFonts w:ascii="Arial" w:hAnsi="Arial" w:cs="Arial"/>
        </w:rPr>
        <w:tab/>
      </w:r>
      <w:r>
        <w:rPr>
          <w:rFonts w:ascii="Arial" w:hAnsi="Arial" w:cs="Arial"/>
        </w:rPr>
        <w:tab/>
      </w:r>
      <w:r>
        <w:rPr>
          <w:rFonts w:ascii="Arial" w:hAnsi="Arial" w:cs="Arial"/>
        </w:rPr>
        <w:tab/>
        <w:t>_______</w:t>
      </w:r>
    </w:p>
    <w:p w:rsidR="00C17677" w:rsidRPr="00850988" w:rsidRDefault="00EB216B" w:rsidP="00A11402">
      <w:pPr>
        <w:pStyle w:val="ListParagraph"/>
        <w:numPr>
          <w:ilvl w:val="0"/>
          <w:numId w:val="10"/>
        </w:numPr>
        <w:tabs>
          <w:tab w:val="left" w:pos="1440"/>
        </w:tabs>
        <w:spacing w:line="240" w:lineRule="auto"/>
        <w:contextualSpacing w:val="0"/>
        <w:rPr>
          <w:rFonts w:ascii="Arial" w:hAnsi="Arial" w:cs="Arial"/>
        </w:rPr>
      </w:pPr>
      <w:r w:rsidRPr="00850988">
        <w:rPr>
          <w:rFonts w:ascii="Arial" w:hAnsi="Arial" w:cs="Arial"/>
        </w:rPr>
        <w:t>Relevant Experience and Qualifications</w:t>
      </w:r>
      <w:r w:rsidR="00C17677" w:rsidRPr="00850988">
        <w:rPr>
          <w:rFonts w:ascii="Arial" w:hAnsi="Arial" w:cs="Arial"/>
        </w:rPr>
        <w:tab/>
      </w:r>
      <w:r w:rsidR="00A11402" w:rsidRPr="00850988">
        <w:rPr>
          <w:rFonts w:ascii="Arial" w:hAnsi="Arial" w:cs="Arial"/>
        </w:rPr>
        <w:tab/>
      </w:r>
      <w:r w:rsidR="00A11402" w:rsidRPr="00850988">
        <w:rPr>
          <w:rFonts w:ascii="Arial" w:hAnsi="Arial" w:cs="Arial"/>
        </w:rPr>
        <w:tab/>
      </w:r>
      <w:r w:rsidR="00DF7DB7">
        <w:rPr>
          <w:rFonts w:ascii="Arial" w:hAnsi="Arial" w:cs="Arial"/>
        </w:rPr>
        <w:tab/>
      </w:r>
      <w:r w:rsidRPr="00850988">
        <w:rPr>
          <w:rFonts w:ascii="Arial" w:hAnsi="Arial" w:cs="Arial"/>
        </w:rPr>
        <w:t>_______</w:t>
      </w:r>
    </w:p>
    <w:p w:rsidR="00C17677" w:rsidRPr="00850988" w:rsidRDefault="00EB216B" w:rsidP="00A11402">
      <w:pPr>
        <w:pStyle w:val="ListParagraph"/>
        <w:numPr>
          <w:ilvl w:val="1"/>
          <w:numId w:val="6"/>
        </w:numPr>
        <w:tabs>
          <w:tab w:val="left" w:pos="1440"/>
        </w:tabs>
        <w:spacing w:line="240" w:lineRule="auto"/>
        <w:contextualSpacing w:val="0"/>
        <w:rPr>
          <w:rFonts w:ascii="Arial" w:hAnsi="Arial" w:cs="Arial"/>
        </w:rPr>
      </w:pPr>
      <w:r w:rsidRPr="00850988">
        <w:rPr>
          <w:rFonts w:ascii="Arial" w:hAnsi="Arial" w:cs="Arial"/>
        </w:rPr>
        <w:t>Methodology</w:t>
      </w:r>
      <w:r w:rsidR="00C17677" w:rsidRPr="00850988">
        <w:rPr>
          <w:rFonts w:ascii="Arial" w:hAnsi="Arial" w:cs="Arial"/>
        </w:rPr>
        <w:tab/>
      </w:r>
      <w:r w:rsidR="00A11402" w:rsidRPr="00850988">
        <w:rPr>
          <w:rFonts w:ascii="Arial" w:hAnsi="Arial" w:cs="Arial"/>
        </w:rPr>
        <w:tab/>
      </w:r>
      <w:r w:rsidR="00A11402" w:rsidRPr="00850988">
        <w:rPr>
          <w:rFonts w:ascii="Arial" w:hAnsi="Arial" w:cs="Arial"/>
        </w:rPr>
        <w:tab/>
      </w:r>
      <w:r w:rsidR="00A11402" w:rsidRPr="00850988">
        <w:rPr>
          <w:rFonts w:ascii="Arial" w:hAnsi="Arial" w:cs="Arial"/>
        </w:rPr>
        <w:tab/>
      </w:r>
      <w:r w:rsidR="00A11402" w:rsidRPr="00850988">
        <w:rPr>
          <w:rFonts w:ascii="Arial" w:hAnsi="Arial" w:cs="Arial"/>
        </w:rPr>
        <w:tab/>
      </w:r>
      <w:r w:rsidR="00A11402" w:rsidRPr="00850988">
        <w:rPr>
          <w:rFonts w:ascii="Arial" w:hAnsi="Arial" w:cs="Arial"/>
        </w:rPr>
        <w:tab/>
      </w:r>
      <w:r w:rsidR="00A11402" w:rsidRPr="00850988">
        <w:rPr>
          <w:rFonts w:ascii="Arial" w:hAnsi="Arial" w:cs="Arial"/>
        </w:rPr>
        <w:tab/>
      </w:r>
      <w:r w:rsidR="00DF7DB7">
        <w:rPr>
          <w:rFonts w:ascii="Arial" w:hAnsi="Arial" w:cs="Arial"/>
        </w:rPr>
        <w:tab/>
      </w:r>
      <w:r w:rsidRPr="00850988">
        <w:rPr>
          <w:rFonts w:ascii="Arial" w:hAnsi="Arial" w:cs="Arial"/>
        </w:rPr>
        <w:t>_______</w:t>
      </w:r>
    </w:p>
    <w:p w:rsidR="00C17677" w:rsidRDefault="00EB216B" w:rsidP="00A11402">
      <w:pPr>
        <w:pStyle w:val="ListParagraph"/>
        <w:numPr>
          <w:ilvl w:val="1"/>
          <w:numId w:val="6"/>
        </w:numPr>
        <w:tabs>
          <w:tab w:val="left" w:pos="1440"/>
        </w:tabs>
        <w:spacing w:line="240" w:lineRule="auto"/>
        <w:contextualSpacing w:val="0"/>
        <w:rPr>
          <w:rFonts w:ascii="Arial" w:hAnsi="Arial" w:cs="Arial"/>
        </w:rPr>
      </w:pPr>
      <w:r w:rsidRPr="00C17677">
        <w:rPr>
          <w:rFonts w:ascii="Arial" w:hAnsi="Arial" w:cs="Arial"/>
        </w:rPr>
        <w:t>Quality Assurance / Quality Control</w:t>
      </w:r>
      <w:r w:rsidR="00C17677" w:rsidRPr="00C17677">
        <w:rPr>
          <w:rFonts w:ascii="Arial" w:hAnsi="Arial" w:cs="Arial"/>
        </w:rPr>
        <w:tab/>
      </w:r>
      <w:r w:rsidR="00A11402">
        <w:rPr>
          <w:rFonts w:ascii="Arial" w:hAnsi="Arial" w:cs="Arial"/>
        </w:rPr>
        <w:tab/>
      </w:r>
      <w:r w:rsidR="00A11402">
        <w:rPr>
          <w:rFonts w:ascii="Arial" w:hAnsi="Arial" w:cs="Arial"/>
        </w:rPr>
        <w:tab/>
      </w:r>
      <w:r w:rsidR="00A11402">
        <w:rPr>
          <w:rFonts w:ascii="Arial" w:hAnsi="Arial" w:cs="Arial"/>
        </w:rPr>
        <w:tab/>
      </w:r>
      <w:r w:rsidR="00DF7DB7">
        <w:rPr>
          <w:rFonts w:ascii="Arial" w:hAnsi="Arial" w:cs="Arial"/>
        </w:rPr>
        <w:tab/>
      </w:r>
      <w:r w:rsidRPr="00C17677">
        <w:rPr>
          <w:rFonts w:ascii="Arial" w:hAnsi="Arial" w:cs="Arial"/>
        </w:rPr>
        <w:t>_______</w:t>
      </w:r>
    </w:p>
    <w:p w:rsidR="00C17677" w:rsidRDefault="00EB216B" w:rsidP="00A11402">
      <w:pPr>
        <w:pStyle w:val="ListParagraph"/>
        <w:numPr>
          <w:ilvl w:val="1"/>
          <w:numId w:val="6"/>
        </w:numPr>
        <w:tabs>
          <w:tab w:val="left" w:pos="1440"/>
        </w:tabs>
        <w:spacing w:line="240" w:lineRule="auto"/>
        <w:contextualSpacing w:val="0"/>
        <w:rPr>
          <w:rFonts w:ascii="Arial" w:hAnsi="Arial" w:cs="Arial"/>
        </w:rPr>
      </w:pPr>
      <w:r w:rsidRPr="00C17677">
        <w:rPr>
          <w:rFonts w:ascii="Arial" w:hAnsi="Arial" w:cs="Arial"/>
        </w:rPr>
        <w:t>Litigation History Statement</w:t>
      </w:r>
      <w:r w:rsidR="00C17677" w:rsidRPr="00C17677">
        <w:rPr>
          <w:rFonts w:ascii="Arial" w:hAnsi="Arial" w:cs="Arial"/>
        </w:rPr>
        <w:tab/>
      </w:r>
      <w:r w:rsidR="00A11402">
        <w:rPr>
          <w:rFonts w:ascii="Arial" w:hAnsi="Arial" w:cs="Arial"/>
        </w:rPr>
        <w:tab/>
      </w:r>
      <w:r w:rsidR="00A11402">
        <w:rPr>
          <w:rFonts w:ascii="Arial" w:hAnsi="Arial" w:cs="Arial"/>
        </w:rPr>
        <w:tab/>
      </w:r>
      <w:r w:rsidR="00A11402">
        <w:rPr>
          <w:rFonts w:ascii="Arial" w:hAnsi="Arial" w:cs="Arial"/>
        </w:rPr>
        <w:tab/>
      </w:r>
      <w:r w:rsidR="00A11402">
        <w:rPr>
          <w:rFonts w:ascii="Arial" w:hAnsi="Arial" w:cs="Arial"/>
        </w:rPr>
        <w:tab/>
      </w:r>
      <w:r w:rsidR="00DF7DB7">
        <w:rPr>
          <w:rFonts w:ascii="Arial" w:hAnsi="Arial" w:cs="Arial"/>
        </w:rPr>
        <w:tab/>
      </w:r>
      <w:r w:rsidRPr="00C17677">
        <w:rPr>
          <w:rFonts w:ascii="Arial" w:hAnsi="Arial" w:cs="Arial"/>
        </w:rPr>
        <w:t>_______</w:t>
      </w:r>
    </w:p>
    <w:p w:rsidR="00C17677" w:rsidRDefault="00B74C21" w:rsidP="00A11402">
      <w:pPr>
        <w:pStyle w:val="ListParagraph"/>
        <w:numPr>
          <w:ilvl w:val="1"/>
          <w:numId w:val="6"/>
        </w:numPr>
        <w:tabs>
          <w:tab w:val="left" w:pos="1440"/>
        </w:tabs>
        <w:spacing w:line="240" w:lineRule="auto"/>
        <w:contextualSpacing w:val="0"/>
        <w:rPr>
          <w:rFonts w:ascii="Arial" w:hAnsi="Arial" w:cs="Arial"/>
        </w:rPr>
      </w:pPr>
      <w:r w:rsidRPr="00130CB2">
        <w:rPr>
          <w:rFonts w:ascii="Arial" w:hAnsi="Arial" w:cs="Arial"/>
          <w:u w:val="single"/>
        </w:rPr>
        <w:t>Attachment</w:t>
      </w:r>
      <w:r w:rsidR="00EB216B" w:rsidRPr="00130CB2">
        <w:rPr>
          <w:rFonts w:ascii="Arial" w:hAnsi="Arial" w:cs="Arial"/>
          <w:u w:val="single"/>
        </w:rPr>
        <w:t xml:space="preserve"> </w:t>
      </w:r>
      <w:r w:rsidR="00227B89">
        <w:rPr>
          <w:rFonts w:ascii="Arial" w:hAnsi="Arial" w:cs="Arial"/>
          <w:u w:val="single"/>
        </w:rPr>
        <w:t>A</w:t>
      </w:r>
      <w:r w:rsidR="00EB216B" w:rsidRPr="00130CB2">
        <w:rPr>
          <w:rFonts w:ascii="Arial" w:hAnsi="Arial" w:cs="Arial"/>
          <w:u w:val="single"/>
        </w:rPr>
        <w:t>, Execution of Submittal</w:t>
      </w:r>
      <w:r w:rsidR="00C17677" w:rsidRPr="00C17677">
        <w:rPr>
          <w:rFonts w:ascii="Arial" w:hAnsi="Arial" w:cs="Arial"/>
        </w:rPr>
        <w:tab/>
      </w:r>
      <w:r w:rsidR="00A11402">
        <w:rPr>
          <w:rFonts w:ascii="Arial" w:hAnsi="Arial" w:cs="Arial"/>
        </w:rPr>
        <w:tab/>
      </w:r>
      <w:r w:rsidR="00A11402">
        <w:rPr>
          <w:rFonts w:ascii="Arial" w:hAnsi="Arial" w:cs="Arial"/>
        </w:rPr>
        <w:tab/>
      </w:r>
      <w:r w:rsidR="00DF7DB7">
        <w:rPr>
          <w:rFonts w:ascii="Arial" w:hAnsi="Arial" w:cs="Arial"/>
        </w:rPr>
        <w:tab/>
      </w:r>
      <w:r w:rsidR="00EB216B" w:rsidRPr="00C17677">
        <w:rPr>
          <w:rFonts w:ascii="Arial" w:hAnsi="Arial" w:cs="Arial"/>
        </w:rPr>
        <w:t>_______</w:t>
      </w:r>
    </w:p>
    <w:p w:rsidR="00227B89" w:rsidRDefault="00227B89" w:rsidP="00227B89">
      <w:pPr>
        <w:pStyle w:val="ListParagraph"/>
        <w:numPr>
          <w:ilvl w:val="1"/>
          <w:numId w:val="6"/>
        </w:numPr>
        <w:tabs>
          <w:tab w:val="left" w:pos="1440"/>
        </w:tabs>
        <w:spacing w:line="240" w:lineRule="auto"/>
        <w:contextualSpacing w:val="0"/>
        <w:rPr>
          <w:rFonts w:ascii="Arial" w:hAnsi="Arial" w:cs="Arial"/>
        </w:rPr>
      </w:pPr>
      <w:r w:rsidRPr="00130CB2">
        <w:rPr>
          <w:rFonts w:ascii="Arial" w:hAnsi="Arial" w:cs="Arial"/>
          <w:u w:val="single"/>
        </w:rPr>
        <w:t>Attachment</w:t>
      </w:r>
      <w:r>
        <w:rPr>
          <w:rFonts w:ascii="Arial" w:hAnsi="Arial" w:cs="Arial"/>
          <w:u w:val="single"/>
        </w:rPr>
        <w:t xml:space="preserve"> C</w:t>
      </w:r>
      <w:r w:rsidRPr="00130CB2">
        <w:rPr>
          <w:rFonts w:ascii="Arial" w:hAnsi="Arial" w:cs="Arial"/>
          <w:u w:val="single"/>
        </w:rPr>
        <w:t>, HUB Subcontracting Plan</w:t>
      </w:r>
      <w:r w:rsidRPr="00C17677">
        <w:rPr>
          <w:rFonts w:ascii="Arial" w:hAnsi="Arial" w:cs="Arial"/>
        </w:rPr>
        <w:tab/>
      </w:r>
      <w:r>
        <w:rPr>
          <w:rFonts w:ascii="Arial" w:hAnsi="Arial" w:cs="Arial"/>
        </w:rPr>
        <w:tab/>
      </w:r>
      <w:r>
        <w:rPr>
          <w:rFonts w:ascii="Arial" w:hAnsi="Arial" w:cs="Arial"/>
        </w:rPr>
        <w:tab/>
      </w:r>
      <w:r>
        <w:rPr>
          <w:rFonts w:ascii="Arial" w:hAnsi="Arial" w:cs="Arial"/>
        </w:rPr>
        <w:tab/>
      </w:r>
      <w:r w:rsidRPr="00C17677">
        <w:rPr>
          <w:rFonts w:ascii="Arial" w:hAnsi="Arial" w:cs="Arial"/>
        </w:rPr>
        <w:t>_______</w:t>
      </w:r>
    </w:p>
    <w:p w:rsidR="00791BEA" w:rsidRPr="00811F17" w:rsidRDefault="00791BEA" w:rsidP="00D85350">
      <w:pPr>
        <w:pStyle w:val="ListParagraph"/>
        <w:numPr>
          <w:ilvl w:val="2"/>
          <w:numId w:val="6"/>
        </w:numPr>
        <w:tabs>
          <w:tab w:val="left" w:pos="1440"/>
        </w:tabs>
        <w:spacing w:line="240" w:lineRule="auto"/>
        <w:ind w:hanging="1080"/>
        <w:contextualSpacing w:val="0"/>
        <w:rPr>
          <w:rFonts w:ascii="Arial" w:hAnsi="Arial" w:cs="Arial"/>
        </w:rPr>
      </w:pPr>
      <w:r w:rsidRPr="00811F17">
        <w:rPr>
          <w:rFonts w:ascii="Arial" w:hAnsi="Arial" w:cs="Arial"/>
        </w:rPr>
        <w:t>Copy of TBPE Certificate of Registration</w:t>
      </w:r>
      <w:r w:rsidRPr="00811F17">
        <w:rPr>
          <w:rFonts w:ascii="Arial" w:hAnsi="Arial" w:cs="Arial"/>
        </w:rPr>
        <w:tab/>
      </w:r>
      <w:r w:rsidRPr="00811F17">
        <w:rPr>
          <w:rFonts w:ascii="Arial" w:hAnsi="Arial" w:cs="Arial"/>
        </w:rPr>
        <w:tab/>
      </w:r>
      <w:r w:rsidR="00DF7DB7">
        <w:rPr>
          <w:rFonts w:ascii="Arial" w:hAnsi="Arial" w:cs="Arial"/>
        </w:rPr>
        <w:tab/>
      </w:r>
      <w:r w:rsidR="00D26A0E">
        <w:rPr>
          <w:rFonts w:ascii="Arial" w:hAnsi="Arial" w:cs="Arial"/>
        </w:rPr>
        <w:tab/>
      </w:r>
      <w:r w:rsidRPr="00811F17">
        <w:rPr>
          <w:rFonts w:ascii="Arial" w:hAnsi="Arial" w:cs="Arial"/>
        </w:rPr>
        <w:t>_______</w:t>
      </w:r>
    </w:p>
    <w:p w:rsidR="009F5B90" w:rsidRPr="00811F17" w:rsidRDefault="00EB216B" w:rsidP="009F5B90">
      <w:pPr>
        <w:pStyle w:val="ListParagraph"/>
        <w:numPr>
          <w:ilvl w:val="1"/>
          <w:numId w:val="6"/>
        </w:numPr>
        <w:tabs>
          <w:tab w:val="left" w:pos="1440"/>
        </w:tabs>
        <w:spacing w:line="240" w:lineRule="auto"/>
        <w:contextualSpacing w:val="0"/>
        <w:rPr>
          <w:rFonts w:ascii="Arial" w:hAnsi="Arial" w:cs="Arial"/>
        </w:rPr>
      </w:pPr>
      <w:r w:rsidRPr="00811F17">
        <w:rPr>
          <w:rFonts w:ascii="Arial" w:hAnsi="Arial" w:cs="Arial"/>
        </w:rPr>
        <w:t>Acknowledge</w:t>
      </w:r>
      <w:r w:rsidR="00791BEA" w:rsidRPr="00811F17">
        <w:rPr>
          <w:rFonts w:ascii="Arial" w:hAnsi="Arial" w:cs="Arial"/>
        </w:rPr>
        <w:t>ment of</w:t>
      </w:r>
      <w:r w:rsidRPr="00811F17">
        <w:rPr>
          <w:rFonts w:ascii="Arial" w:hAnsi="Arial" w:cs="Arial"/>
        </w:rPr>
        <w:t xml:space="preserve"> Addenda</w:t>
      </w:r>
      <w:r w:rsidR="00C17677" w:rsidRPr="00811F17">
        <w:rPr>
          <w:rFonts w:ascii="Arial" w:hAnsi="Arial" w:cs="Arial"/>
        </w:rPr>
        <w:tab/>
      </w:r>
      <w:r w:rsidR="00A11402" w:rsidRPr="00811F17">
        <w:rPr>
          <w:rFonts w:ascii="Arial" w:hAnsi="Arial" w:cs="Arial"/>
        </w:rPr>
        <w:tab/>
      </w:r>
      <w:r w:rsidR="00A11402" w:rsidRPr="00811F17">
        <w:rPr>
          <w:rFonts w:ascii="Arial" w:hAnsi="Arial" w:cs="Arial"/>
        </w:rPr>
        <w:tab/>
      </w:r>
      <w:r w:rsidR="00A11402" w:rsidRPr="00811F17">
        <w:rPr>
          <w:rFonts w:ascii="Arial" w:hAnsi="Arial" w:cs="Arial"/>
        </w:rPr>
        <w:tab/>
      </w:r>
      <w:r w:rsidR="00DF7DB7">
        <w:rPr>
          <w:rFonts w:ascii="Arial" w:hAnsi="Arial" w:cs="Arial"/>
        </w:rPr>
        <w:tab/>
      </w:r>
      <w:r w:rsidRPr="00811F17">
        <w:rPr>
          <w:rFonts w:ascii="Arial" w:hAnsi="Arial" w:cs="Arial"/>
        </w:rPr>
        <w:t>_______</w:t>
      </w:r>
    </w:p>
    <w:p w:rsidR="00DF7DB7" w:rsidRPr="00A02004" w:rsidRDefault="00DF7DB7" w:rsidP="00DF7DB7">
      <w:pPr>
        <w:pStyle w:val="ListParagraph"/>
        <w:numPr>
          <w:ilvl w:val="0"/>
          <w:numId w:val="6"/>
        </w:numPr>
        <w:spacing w:line="240" w:lineRule="auto"/>
        <w:ind w:left="270" w:hanging="270"/>
        <w:contextualSpacing w:val="0"/>
        <w:rPr>
          <w:rFonts w:ascii="Arial" w:hAnsi="Arial" w:cs="Arial"/>
        </w:rPr>
      </w:pPr>
      <w:r w:rsidRPr="00A02004">
        <w:rPr>
          <w:rFonts w:ascii="Arial" w:hAnsi="Arial" w:cs="Arial"/>
        </w:rPr>
        <w:t xml:space="preserve">Submit one (1) separate copy of </w:t>
      </w:r>
      <w:r w:rsidRPr="00A02004">
        <w:rPr>
          <w:rFonts w:ascii="Arial" w:hAnsi="Arial" w:cs="Arial"/>
          <w:u w:val="single"/>
        </w:rPr>
        <w:t xml:space="preserve">Attachment </w:t>
      </w:r>
      <w:r w:rsidR="00227B89">
        <w:rPr>
          <w:rFonts w:ascii="Arial" w:hAnsi="Arial" w:cs="Arial"/>
          <w:u w:val="single"/>
        </w:rPr>
        <w:t>C</w:t>
      </w:r>
      <w:r w:rsidRPr="00A02004">
        <w:rPr>
          <w:rFonts w:ascii="Arial" w:hAnsi="Arial" w:cs="Arial"/>
          <w:u w:val="single"/>
        </w:rPr>
        <w:t>, HUB Subcontracting Plan</w:t>
      </w:r>
      <w:r w:rsidRPr="00A02004">
        <w:rPr>
          <w:rFonts w:ascii="Arial" w:hAnsi="Arial" w:cs="Arial"/>
        </w:rPr>
        <w:tab/>
        <w:t>_______</w:t>
      </w:r>
      <w:r w:rsidRPr="00A02004">
        <w:rPr>
          <w:rFonts w:ascii="Arial" w:hAnsi="Arial" w:cs="Arial"/>
        </w:rPr>
        <w:tab/>
      </w:r>
    </w:p>
    <w:p w:rsidR="00DF7DB7" w:rsidRPr="00157572" w:rsidRDefault="00DF7DB7" w:rsidP="00DF7DB7">
      <w:pPr>
        <w:pStyle w:val="ListParagraph"/>
        <w:numPr>
          <w:ilvl w:val="0"/>
          <w:numId w:val="6"/>
        </w:numPr>
        <w:spacing w:line="240" w:lineRule="auto"/>
        <w:ind w:left="270" w:hanging="270"/>
        <w:contextualSpacing w:val="0"/>
        <w:rPr>
          <w:rFonts w:ascii="Arial" w:hAnsi="Arial" w:cs="Arial"/>
        </w:rPr>
      </w:pPr>
      <w:r>
        <w:rPr>
          <w:rFonts w:ascii="Arial" w:hAnsi="Arial" w:cs="Arial"/>
        </w:rPr>
        <w:t>Submit one</w:t>
      </w:r>
      <w:r w:rsidR="00261D85">
        <w:rPr>
          <w:rFonts w:ascii="Arial" w:hAnsi="Arial" w:cs="Arial"/>
        </w:rPr>
        <w:t xml:space="preserve"> </w:t>
      </w:r>
      <w:r>
        <w:rPr>
          <w:rFonts w:ascii="Arial" w:hAnsi="Arial" w:cs="Arial"/>
        </w:rPr>
        <w:t>(1) PDF copy on a CD</w:t>
      </w:r>
      <w:r w:rsidR="00227B89">
        <w:rPr>
          <w:rFonts w:ascii="Arial" w:hAnsi="Arial" w:cs="Arial"/>
        </w:rPr>
        <w:t xml:space="preserve"> or USB Flash Drive</w:t>
      </w:r>
      <w:r>
        <w:rPr>
          <w:rFonts w:ascii="Arial" w:hAnsi="Arial" w:cs="Arial"/>
        </w:rPr>
        <w:tab/>
      </w:r>
      <w:r>
        <w:rPr>
          <w:rFonts w:ascii="Arial" w:hAnsi="Arial" w:cs="Arial"/>
        </w:rPr>
        <w:tab/>
      </w:r>
      <w:r>
        <w:rPr>
          <w:rFonts w:ascii="Arial" w:hAnsi="Arial" w:cs="Arial"/>
        </w:rPr>
        <w:tab/>
      </w:r>
      <w:r>
        <w:rPr>
          <w:rFonts w:ascii="Arial" w:hAnsi="Arial" w:cs="Arial"/>
        </w:rPr>
        <w:tab/>
        <w:t>_______</w:t>
      </w:r>
    </w:p>
    <w:p w:rsidR="00766A16" w:rsidRDefault="00766A16" w:rsidP="00EB216B">
      <w:pPr>
        <w:spacing w:line="240" w:lineRule="auto"/>
        <w:rPr>
          <w:rFonts w:ascii="Arial" w:hAnsi="Arial" w:cs="Arial"/>
        </w:rPr>
      </w:pPr>
    </w:p>
    <w:p w:rsidR="000F6C9D" w:rsidRDefault="000F6C9D" w:rsidP="00EB216B">
      <w:pPr>
        <w:spacing w:line="240" w:lineRule="auto"/>
        <w:rPr>
          <w:rFonts w:ascii="Arial" w:hAnsi="Arial" w:cs="Arial"/>
        </w:rPr>
      </w:pPr>
    </w:p>
    <w:p w:rsidR="000F6C9D" w:rsidRDefault="000F6C9D" w:rsidP="000F6C9D">
      <w:pPr>
        <w:jc w:val="center"/>
        <w:rPr>
          <w:rFonts w:ascii="Arial" w:hAnsi="Arial" w:cs="Arial"/>
        </w:rPr>
      </w:pPr>
      <w:r w:rsidRPr="00F47241">
        <w:rPr>
          <w:rFonts w:ascii="Arial" w:hAnsi="Arial" w:cs="Arial"/>
          <w:b/>
        </w:rPr>
        <w:t>REMAINDER OF THIS PAGE INTENTIONALLY LEFT BLANK</w:t>
      </w:r>
    </w:p>
    <w:p w:rsidR="000F6C9D" w:rsidRPr="00EB216B" w:rsidRDefault="000F6C9D" w:rsidP="000F6C9D">
      <w:pPr>
        <w:spacing w:line="240" w:lineRule="auto"/>
        <w:jc w:val="center"/>
        <w:rPr>
          <w:rFonts w:ascii="Arial" w:hAnsi="Arial" w:cs="Arial"/>
        </w:rPr>
      </w:pPr>
    </w:p>
    <w:sectPr w:rsidR="000F6C9D" w:rsidRPr="00EB216B" w:rsidSect="00C17677">
      <w:pgSz w:w="12240" w:h="15840"/>
      <w:pgMar w:top="1170" w:right="1440" w:bottom="1440" w:left="1440" w:header="9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27673" w:rsidRDefault="00727673" w:rsidP="00EB216B">
      <w:pPr>
        <w:spacing w:after="0" w:line="240" w:lineRule="auto"/>
      </w:pPr>
      <w:r>
        <w:separator/>
      </w:r>
    </w:p>
  </w:endnote>
  <w:endnote w:type="continuationSeparator" w:id="0">
    <w:p w:rsidR="00727673" w:rsidRDefault="00727673" w:rsidP="00EB2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7673" w:rsidRDefault="00727673">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16</w:t>
    </w:r>
    <w:r>
      <w:rPr>
        <w:b/>
        <w:bCs/>
        <w:sz w:val="24"/>
        <w:szCs w:val="24"/>
      </w:rPr>
      <w:fldChar w:fldCharType="end"/>
    </w:r>
  </w:p>
  <w:p w:rsidR="00727673" w:rsidRDefault="007276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27673" w:rsidRDefault="00727673" w:rsidP="00EB216B">
      <w:pPr>
        <w:spacing w:after="0" w:line="240" w:lineRule="auto"/>
      </w:pPr>
      <w:r>
        <w:separator/>
      </w:r>
    </w:p>
  </w:footnote>
  <w:footnote w:type="continuationSeparator" w:id="0">
    <w:p w:rsidR="00727673" w:rsidRDefault="00727673" w:rsidP="00EB21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7673" w:rsidRPr="00EB216B" w:rsidRDefault="00727673" w:rsidP="00EB216B">
    <w:pPr>
      <w:pStyle w:val="Header"/>
      <w:jc w:val="center"/>
      <w:rPr>
        <w:rFonts w:ascii="Arial" w:hAnsi="Arial" w:cs="Arial"/>
        <w:b/>
        <w:sz w:val="28"/>
        <w:szCs w:val="28"/>
      </w:rPr>
    </w:pPr>
    <w:r w:rsidRPr="00EB216B">
      <w:rPr>
        <w:rFonts w:ascii="Arial" w:hAnsi="Arial" w:cs="Arial"/>
        <w:b/>
        <w:sz w:val="28"/>
        <w:szCs w:val="28"/>
      </w:rPr>
      <w:t>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27673" w:rsidRDefault="00727673" w:rsidP="00871F14">
    <w:pPr>
      <w:pStyle w:val="Header"/>
      <w:jc w:val="right"/>
    </w:pPr>
  </w:p>
  <w:p w:rsidR="00727673" w:rsidRDefault="00727673" w:rsidP="00871F14">
    <w:pPr>
      <w:pStyle w:val="Header"/>
      <w:jc w:val="right"/>
    </w:pPr>
  </w:p>
  <w:p w:rsidR="00727673" w:rsidRDefault="00727673" w:rsidP="00871F14">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A4F0D"/>
    <w:multiLevelType w:val="multilevel"/>
    <w:tmpl w:val="D980AEC0"/>
    <w:lvl w:ilvl="0">
      <w:start w:val="3"/>
      <w:numFmt w:val="decimal"/>
      <w:lvlText w:val="%1"/>
      <w:lvlJc w:val="left"/>
      <w:pPr>
        <w:ind w:left="888" w:hanging="888"/>
      </w:pPr>
      <w:rPr>
        <w:rFonts w:hint="default"/>
      </w:rPr>
    </w:lvl>
    <w:lvl w:ilvl="1">
      <w:start w:val="2"/>
      <w:numFmt w:val="decimal"/>
      <w:lvlText w:val="%1.%2"/>
      <w:lvlJc w:val="left"/>
      <w:pPr>
        <w:ind w:left="1198" w:hanging="888"/>
      </w:pPr>
      <w:rPr>
        <w:rFonts w:hint="default"/>
      </w:rPr>
    </w:lvl>
    <w:lvl w:ilvl="2">
      <w:start w:val="2"/>
      <w:numFmt w:val="decimal"/>
      <w:lvlText w:val="%1.%2.%3"/>
      <w:lvlJc w:val="left"/>
      <w:pPr>
        <w:ind w:left="1508" w:hanging="888"/>
      </w:pPr>
      <w:rPr>
        <w:rFonts w:hint="default"/>
      </w:rPr>
    </w:lvl>
    <w:lvl w:ilvl="3">
      <w:start w:val="2"/>
      <w:numFmt w:val="decimal"/>
      <w:lvlText w:val="%1.%2.%3.%4"/>
      <w:lvlJc w:val="left"/>
      <w:pPr>
        <w:ind w:left="1818" w:hanging="888"/>
      </w:pPr>
      <w:rPr>
        <w:rFonts w:hint="default"/>
      </w:rPr>
    </w:lvl>
    <w:lvl w:ilvl="4">
      <w:start w:val="10"/>
      <w:numFmt w:val="decimal"/>
      <w:lvlText w:val="%1.%2.%3.%4.%5"/>
      <w:lvlJc w:val="left"/>
      <w:pPr>
        <w:ind w:left="2320" w:hanging="1080"/>
      </w:pPr>
      <w:rPr>
        <w:rFonts w:hint="default"/>
      </w:rPr>
    </w:lvl>
    <w:lvl w:ilvl="5">
      <w:start w:val="1"/>
      <w:numFmt w:val="decimal"/>
      <w:lvlText w:val="%1.%2.%3.%4.%5.%6"/>
      <w:lvlJc w:val="left"/>
      <w:pPr>
        <w:ind w:left="2630" w:hanging="1080"/>
      </w:pPr>
      <w:rPr>
        <w:rFonts w:hint="default"/>
      </w:rPr>
    </w:lvl>
    <w:lvl w:ilvl="6">
      <w:start w:val="1"/>
      <w:numFmt w:val="decimal"/>
      <w:lvlText w:val="%1.%2.%3.%4.%5.%6.%7"/>
      <w:lvlJc w:val="left"/>
      <w:pPr>
        <w:ind w:left="3300" w:hanging="1440"/>
      </w:pPr>
      <w:rPr>
        <w:rFonts w:hint="default"/>
      </w:rPr>
    </w:lvl>
    <w:lvl w:ilvl="7">
      <w:start w:val="1"/>
      <w:numFmt w:val="decimal"/>
      <w:lvlText w:val="%1.%2.%3.%4.%5.%6.%7.%8"/>
      <w:lvlJc w:val="left"/>
      <w:pPr>
        <w:ind w:left="3610" w:hanging="1440"/>
      </w:pPr>
      <w:rPr>
        <w:rFonts w:hint="default"/>
      </w:rPr>
    </w:lvl>
    <w:lvl w:ilvl="8">
      <w:start w:val="1"/>
      <w:numFmt w:val="decimal"/>
      <w:lvlText w:val="%1.%2.%3.%4.%5.%6.%7.%8.%9"/>
      <w:lvlJc w:val="left"/>
      <w:pPr>
        <w:ind w:left="4280" w:hanging="1800"/>
      </w:pPr>
      <w:rPr>
        <w:rFonts w:hint="default"/>
      </w:rPr>
    </w:lvl>
  </w:abstractNum>
  <w:abstractNum w:abstractNumId="1" w15:restartNumberingAfterBreak="0">
    <w:nsid w:val="0826420E"/>
    <w:multiLevelType w:val="multilevel"/>
    <w:tmpl w:val="1A800FDC"/>
    <w:lvl w:ilvl="0">
      <w:start w:val="3"/>
      <w:numFmt w:val="decimal"/>
      <w:lvlText w:val="%1."/>
      <w:lvlJc w:val="left"/>
      <w:pPr>
        <w:tabs>
          <w:tab w:val="num" w:pos="504"/>
        </w:tabs>
        <w:ind w:left="504" w:hanging="504"/>
      </w:pPr>
      <w:rPr>
        <w:rFonts w:hint="default"/>
      </w:rPr>
    </w:lvl>
    <w:lvl w:ilvl="1">
      <w:start w:val="2"/>
      <w:numFmt w:val="decimal"/>
      <w:lvlText w:val="%1.%2."/>
      <w:lvlJc w:val="left"/>
      <w:pPr>
        <w:tabs>
          <w:tab w:val="num" w:pos="864"/>
        </w:tabs>
        <w:ind w:left="864" w:hanging="504"/>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91063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5E3AB5"/>
    <w:multiLevelType w:val="hybridMultilevel"/>
    <w:tmpl w:val="D84670A2"/>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4" w15:restartNumberingAfterBreak="0">
    <w:nsid w:val="0F172735"/>
    <w:multiLevelType w:val="hybridMultilevel"/>
    <w:tmpl w:val="A8E846C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F613CBA"/>
    <w:multiLevelType w:val="multilevel"/>
    <w:tmpl w:val="48DA69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rPr>
        <w:b w:val="0"/>
        <w:sz w:val="20"/>
        <w:szCs w:val="2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20915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5127D18"/>
    <w:multiLevelType w:val="multilevel"/>
    <w:tmpl w:val="5A96BE14"/>
    <w:lvl w:ilvl="0">
      <w:start w:val="3"/>
      <w:numFmt w:val="decimal"/>
      <w:lvlText w:val="%1."/>
      <w:lvlJc w:val="left"/>
      <w:pPr>
        <w:ind w:left="660" w:hanging="660"/>
      </w:pPr>
      <w:rPr>
        <w:rFonts w:hint="default"/>
      </w:rPr>
    </w:lvl>
    <w:lvl w:ilvl="1">
      <w:start w:val="3"/>
      <w:numFmt w:val="decimal"/>
      <w:lvlText w:val="%1.%2."/>
      <w:lvlJc w:val="left"/>
      <w:pPr>
        <w:ind w:left="1020" w:hanging="660"/>
      </w:pPr>
      <w:rPr>
        <w:rFonts w:hint="default"/>
      </w:rPr>
    </w:lvl>
    <w:lvl w:ilvl="2">
      <w:start w:val="9"/>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8286BD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8FA72AB"/>
    <w:multiLevelType w:val="multilevel"/>
    <w:tmpl w:val="8F2C362E"/>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97D1633"/>
    <w:multiLevelType w:val="hybridMultilevel"/>
    <w:tmpl w:val="ADFE9A76"/>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1" w15:restartNumberingAfterBreak="0">
    <w:nsid w:val="1BD2703C"/>
    <w:multiLevelType w:val="multilevel"/>
    <w:tmpl w:val="C6040C0A"/>
    <w:lvl w:ilvl="0">
      <w:start w:val="3"/>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8"/>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1CA11464"/>
    <w:multiLevelType w:val="hybridMultilevel"/>
    <w:tmpl w:val="D6561C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1DA1597E"/>
    <w:multiLevelType w:val="multilevel"/>
    <w:tmpl w:val="DAA0A648"/>
    <w:lvl w:ilvl="0">
      <w:start w:val="3"/>
      <w:numFmt w:val="decimal"/>
      <w:lvlText w:val="%1."/>
      <w:lvlJc w:val="left"/>
      <w:pPr>
        <w:ind w:left="495" w:hanging="495"/>
      </w:pPr>
      <w:rPr>
        <w:rFonts w:hint="default"/>
      </w:rPr>
    </w:lvl>
    <w:lvl w:ilvl="1">
      <w:start w:val="3"/>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0772A59"/>
    <w:multiLevelType w:val="hybridMultilevel"/>
    <w:tmpl w:val="A3625AA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0E413A1"/>
    <w:multiLevelType w:val="multilevel"/>
    <w:tmpl w:val="92C87C7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4894EA0"/>
    <w:multiLevelType w:val="hybridMultilevel"/>
    <w:tmpl w:val="7F9615B2"/>
    <w:lvl w:ilvl="0" w:tplc="98B613C0">
      <w:start w:val="1"/>
      <w:numFmt w:val="decimal"/>
      <w:lvlText w:val="%1."/>
      <w:lvlJc w:val="left"/>
      <w:pPr>
        <w:ind w:left="720" w:hanging="360"/>
      </w:pPr>
      <w:rPr>
        <w:strike w:val="0"/>
        <w:color w:val="auto"/>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7276A1"/>
    <w:multiLevelType w:val="multilevel"/>
    <w:tmpl w:val="44F60BCE"/>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29368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B0F7889"/>
    <w:multiLevelType w:val="multilevel"/>
    <w:tmpl w:val="92C87C7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D743D46"/>
    <w:multiLevelType w:val="multilevel"/>
    <w:tmpl w:val="0262C23E"/>
    <w:lvl w:ilvl="0">
      <w:start w:val="1"/>
      <w:numFmt w:val="decimal"/>
      <w:lvlText w:val="%1."/>
      <w:lvlJc w:val="left"/>
      <w:pPr>
        <w:ind w:left="660" w:hanging="660"/>
      </w:pPr>
      <w:rPr>
        <w:rFonts w:hint="default"/>
      </w:rPr>
    </w:lvl>
    <w:lvl w:ilvl="1">
      <w:start w:val="3"/>
      <w:numFmt w:val="decimal"/>
      <w:lvlText w:val="%1.%2."/>
      <w:lvlJc w:val="left"/>
      <w:pPr>
        <w:ind w:left="1020" w:hanging="660"/>
      </w:pPr>
      <w:rPr>
        <w:rFonts w:hint="default"/>
      </w:rPr>
    </w:lvl>
    <w:lvl w:ilvl="2">
      <w:start w:val="9"/>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3880420"/>
    <w:multiLevelType w:val="hybridMultilevel"/>
    <w:tmpl w:val="BF00D9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567544D"/>
    <w:multiLevelType w:val="hybridMultilevel"/>
    <w:tmpl w:val="B0B82A46"/>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23" w15:restartNumberingAfterBreak="0">
    <w:nsid w:val="49133117"/>
    <w:multiLevelType w:val="multilevel"/>
    <w:tmpl w:val="1A94E526"/>
    <w:lvl w:ilvl="0">
      <w:start w:val="4"/>
      <w:numFmt w:val="decimal"/>
      <w:lvlText w:val="%1."/>
      <w:lvlJc w:val="left"/>
      <w:pPr>
        <w:ind w:left="765" w:hanging="765"/>
      </w:pPr>
      <w:rPr>
        <w:rFonts w:hint="default"/>
      </w:rPr>
    </w:lvl>
    <w:lvl w:ilvl="1">
      <w:start w:val="1"/>
      <w:numFmt w:val="decimal"/>
      <w:lvlText w:val="%1.%2."/>
      <w:lvlJc w:val="left"/>
      <w:pPr>
        <w:ind w:left="1155" w:hanging="765"/>
      </w:pPr>
      <w:rPr>
        <w:rFonts w:hint="default"/>
      </w:rPr>
    </w:lvl>
    <w:lvl w:ilvl="2">
      <w:start w:val="1"/>
      <w:numFmt w:val="decimal"/>
      <w:lvlText w:val="%1.%2.%3."/>
      <w:lvlJc w:val="left"/>
      <w:pPr>
        <w:ind w:left="1545" w:hanging="765"/>
      </w:pPr>
      <w:rPr>
        <w:rFonts w:hint="default"/>
        <w:strike w:val="0"/>
        <w:color w:val="auto"/>
      </w:rPr>
    </w:lvl>
    <w:lvl w:ilvl="3">
      <w:start w:val="2"/>
      <w:numFmt w:val="decimal"/>
      <w:lvlText w:val="%1.%2.%3.%4."/>
      <w:lvlJc w:val="left"/>
      <w:pPr>
        <w:ind w:left="1935" w:hanging="765"/>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24" w15:restartNumberingAfterBreak="0">
    <w:nsid w:val="4B27689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E0F6A55"/>
    <w:multiLevelType w:val="hybridMultilevel"/>
    <w:tmpl w:val="39AA9D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0E0588D"/>
    <w:multiLevelType w:val="hybridMultilevel"/>
    <w:tmpl w:val="CDAA8C5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77532B"/>
    <w:multiLevelType w:val="hybridMultilevel"/>
    <w:tmpl w:val="A3625AA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6A6E40EC"/>
    <w:multiLevelType w:val="multilevel"/>
    <w:tmpl w:val="0A00FEE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rPr>
        <w:b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F321F6F"/>
    <w:multiLevelType w:val="hybridMultilevel"/>
    <w:tmpl w:val="4034925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4"/>
  </w:num>
  <w:num w:numId="2">
    <w:abstractNumId w:val="9"/>
  </w:num>
  <w:num w:numId="3">
    <w:abstractNumId w:val="6"/>
  </w:num>
  <w:num w:numId="4">
    <w:abstractNumId w:val="5"/>
  </w:num>
  <w:num w:numId="5">
    <w:abstractNumId w:val="10"/>
  </w:num>
  <w:num w:numId="6">
    <w:abstractNumId w:val="16"/>
  </w:num>
  <w:num w:numId="7">
    <w:abstractNumId w:val="28"/>
  </w:num>
  <w:num w:numId="8">
    <w:abstractNumId w:val="29"/>
  </w:num>
  <w:num w:numId="9">
    <w:abstractNumId w:val="12"/>
  </w:num>
  <w:num w:numId="10">
    <w:abstractNumId w:val="4"/>
  </w:num>
  <w:num w:numId="11">
    <w:abstractNumId w:val="11"/>
  </w:num>
  <w:num w:numId="12">
    <w:abstractNumId w:val="13"/>
  </w:num>
  <w:num w:numId="13">
    <w:abstractNumId w:val="7"/>
  </w:num>
  <w:num w:numId="14">
    <w:abstractNumId w:val="0"/>
  </w:num>
  <w:num w:numId="15">
    <w:abstractNumId w:val="15"/>
  </w:num>
  <w:num w:numId="16">
    <w:abstractNumId w:val="14"/>
  </w:num>
  <w:num w:numId="17">
    <w:abstractNumId w:val="27"/>
  </w:num>
  <w:num w:numId="18">
    <w:abstractNumId w:val="23"/>
  </w:num>
  <w:num w:numId="19">
    <w:abstractNumId w:val="19"/>
  </w:num>
  <w:num w:numId="20">
    <w:abstractNumId w:val="17"/>
  </w:num>
  <w:num w:numId="21">
    <w:abstractNumId w:val="3"/>
  </w:num>
  <w:num w:numId="22">
    <w:abstractNumId w:val="22"/>
  </w:num>
  <w:num w:numId="23">
    <w:abstractNumId w:val="21"/>
  </w:num>
  <w:num w:numId="24">
    <w:abstractNumId w:val="25"/>
  </w:num>
  <w:num w:numId="25">
    <w:abstractNumId w:val="26"/>
  </w:num>
  <w:num w:numId="26">
    <w:abstractNumId w:val="18"/>
  </w:num>
  <w:num w:numId="27">
    <w:abstractNumId w:val="2"/>
  </w:num>
  <w:num w:numId="28">
    <w:abstractNumId w:val="8"/>
  </w:num>
  <w:num w:numId="29">
    <w:abstractNumId w:val="20"/>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16B"/>
    <w:rsid w:val="00002691"/>
    <w:rsid w:val="00003191"/>
    <w:rsid w:val="00007DF4"/>
    <w:rsid w:val="0001003E"/>
    <w:rsid w:val="0004493D"/>
    <w:rsid w:val="00044AD3"/>
    <w:rsid w:val="00057422"/>
    <w:rsid w:val="0006773C"/>
    <w:rsid w:val="00072006"/>
    <w:rsid w:val="0007296E"/>
    <w:rsid w:val="00077408"/>
    <w:rsid w:val="00095111"/>
    <w:rsid w:val="000A44FD"/>
    <w:rsid w:val="000A4A78"/>
    <w:rsid w:val="000A61B6"/>
    <w:rsid w:val="000B33A0"/>
    <w:rsid w:val="000B3EAE"/>
    <w:rsid w:val="000B7E9C"/>
    <w:rsid w:val="000C018E"/>
    <w:rsid w:val="000C4A9F"/>
    <w:rsid w:val="000C6F7B"/>
    <w:rsid w:val="000C7220"/>
    <w:rsid w:val="000C7C0A"/>
    <w:rsid w:val="000C7E47"/>
    <w:rsid w:val="000F6C9D"/>
    <w:rsid w:val="000F712F"/>
    <w:rsid w:val="00100D3C"/>
    <w:rsid w:val="00102A6D"/>
    <w:rsid w:val="001126E5"/>
    <w:rsid w:val="00113772"/>
    <w:rsid w:val="00124470"/>
    <w:rsid w:val="00130CB2"/>
    <w:rsid w:val="00131E0D"/>
    <w:rsid w:val="00142380"/>
    <w:rsid w:val="001431BA"/>
    <w:rsid w:val="00147925"/>
    <w:rsid w:val="001528DE"/>
    <w:rsid w:val="001533E3"/>
    <w:rsid w:val="00157572"/>
    <w:rsid w:val="001718C9"/>
    <w:rsid w:val="00174484"/>
    <w:rsid w:val="001803A5"/>
    <w:rsid w:val="00185FA9"/>
    <w:rsid w:val="00187D02"/>
    <w:rsid w:val="00191699"/>
    <w:rsid w:val="001920C4"/>
    <w:rsid w:val="001A78E9"/>
    <w:rsid w:val="001B5C46"/>
    <w:rsid w:val="001D20F4"/>
    <w:rsid w:val="001D3072"/>
    <w:rsid w:val="001D4B4A"/>
    <w:rsid w:val="001D606A"/>
    <w:rsid w:val="001E1CD8"/>
    <w:rsid w:val="001E417B"/>
    <w:rsid w:val="001F31D6"/>
    <w:rsid w:val="001F507F"/>
    <w:rsid w:val="00204EA7"/>
    <w:rsid w:val="0020681A"/>
    <w:rsid w:val="00206A32"/>
    <w:rsid w:val="00211BBA"/>
    <w:rsid w:val="0021763F"/>
    <w:rsid w:val="002219C6"/>
    <w:rsid w:val="00227B89"/>
    <w:rsid w:val="00230F95"/>
    <w:rsid w:val="00234CA6"/>
    <w:rsid w:val="00253E2E"/>
    <w:rsid w:val="002565DD"/>
    <w:rsid w:val="00261D85"/>
    <w:rsid w:val="00264E8F"/>
    <w:rsid w:val="00267185"/>
    <w:rsid w:val="002803DE"/>
    <w:rsid w:val="002920D3"/>
    <w:rsid w:val="002A1C64"/>
    <w:rsid w:val="002A247B"/>
    <w:rsid w:val="002A6CC2"/>
    <w:rsid w:val="002A6DFD"/>
    <w:rsid w:val="002A79A9"/>
    <w:rsid w:val="002B5DD7"/>
    <w:rsid w:val="002B6072"/>
    <w:rsid w:val="002C5E02"/>
    <w:rsid w:val="002E599A"/>
    <w:rsid w:val="002F0871"/>
    <w:rsid w:val="00300165"/>
    <w:rsid w:val="00300DEA"/>
    <w:rsid w:val="00301E05"/>
    <w:rsid w:val="0030419D"/>
    <w:rsid w:val="00311DA6"/>
    <w:rsid w:val="00320073"/>
    <w:rsid w:val="00320CBA"/>
    <w:rsid w:val="00326F37"/>
    <w:rsid w:val="00340DE7"/>
    <w:rsid w:val="00343FC1"/>
    <w:rsid w:val="003440A6"/>
    <w:rsid w:val="0034526F"/>
    <w:rsid w:val="00353056"/>
    <w:rsid w:val="00360757"/>
    <w:rsid w:val="00362020"/>
    <w:rsid w:val="00366241"/>
    <w:rsid w:val="00366511"/>
    <w:rsid w:val="00376656"/>
    <w:rsid w:val="00377832"/>
    <w:rsid w:val="00377C23"/>
    <w:rsid w:val="00380FD1"/>
    <w:rsid w:val="003841DD"/>
    <w:rsid w:val="00384A20"/>
    <w:rsid w:val="00391AEB"/>
    <w:rsid w:val="00393491"/>
    <w:rsid w:val="003B01E3"/>
    <w:rsid w:val="003B5227"/>
    <w:rsid w:val="003B5EAD"/>
    <w:rsid w:val="003E01F1"/>
    <w:rsid w:val="003E6D30"/>
    <w:rsid w:val="003F0E9C"/>
    <w:rsid w:val="00402CF0"/>
    <w:rsid w:val="00404436"/>
    <w:rsid w:val="0040608F"/>
    <w:rsid w:val="004077F0"/>
    <w:rsid w:val="00414CFE"/>
    <w:rsid w:val="00421824"/>
    <w:rsid w:val="00424CA6"/>
    <w:rsid w:val="0042602D"/>
    <w:rsid w:val="004266A6"/>
    <w:rsid w:val="004327B9"/>
    <w:rsid w:val="0044201E"/>
    <w:rsid w:val="00445A70"/>
    <w:rsid w:val="00452AD1"/>
    <w:rsid w:val="00454853"/>
    <w:rsid w:val="00457B25"/>
    <w:rsid w:val="00461B3B"/>
    <w:rsid w:val="0046284B"/>
    <w:rsid w:val="00470540"/>
    <w:rsid w:val="00471937"/>
    <w:rsid w:val="00480BE7"/>
    <w:rsid w:val="00482C36"/>
    <w:rsid w:val="00484398"/>
    <w:rsid w:val="0048771D"/>
    <w:rsid w:val="00495CB9"/>
    <w:rsid w:val="0049744F"/>
    <w:rsid w:val="00497CF2"/>
    <w:rsid w:val="004A259A"/>
    <w:rsid w:val="004A7860"/>
    <w:rsid w:val="004B059B"/>
    <w:rsid w:val="004B2134"/>
    <w:rsid w:val="004C07B8"/>
    <w:rsid w:val="004D2EBA"/>
    <w:rsid w:val="004D49B9"/>
    <w:rsid w:val="004D4DFD"/>
    <w:rsid w:val="004D6E1E"/>
    <w:rsid w:val="004E2CB8"/>
    <w:rsid w:val="004E5DFA"/>
    <w:rsid w:val="004F0E44"/>
    <w:rsid w:val="004F2ADB"/>
    <w:rsid w:val="00502152"/>
    <w:rsid w:val="00506BF1"/>
    <w:rsid w:val="00510DB3"/>
    <w:rsid w:val="00512402"/>
    <w:rsid w:val="005160F8"/>
    <w:rsid w:val="00520CC7"/>
    <w:rsid w:val="00524E32"/>
    <w:rsid w:val="00530A81"/>
    <w:rsid w:val="00533D87"/>
    <w:rsid w:val="00534639"/>
    <w:rsid w:val="00536C46"/>
    <w:rsid w:val="005377E6"/>
    <w:rsid w:val="00537CA3"/>
    <w:rsid w:val="00540C8A"/>
    <w:rsid w:val="0054720B"/>
    <w:rsid w:val="00551E32"/>
    <w:rsid w:val="00553855"/>
    <w:rsid w:val="00554CD7"/>
    <w:rsid w:val="00561B46"/>
    <w:rsid w:val="00580065"/>
    <w:rsid w:val="00583CDF"/>
    <w:rsid w:val="005843AF"/>
    <w:rsid w:val="00587D27"/>
    <w:rsid w:val="00591370"/>
    <w:rsid w:val="00592DFB"/>
    <w:rsid w:val="005943D6"/>
    <w:rsid w:val="005974A2"/>
    <w:rsid w:val="005A3D39"/>
    <w:rsid w:val="005A4611"/>
    <w:rsid w:val="005B06D7"/>
    <w:rsid w:val="005B08D4"/>
    <w:rsid w:val="005B57C0"/>
    <w:rsid w:val="005B719B"/>
    <w:rsid w:val="005B7DC1"/>
    <w:rsid w:val="005C29E0"/>
    <w:rsid w:val="005C4006"/>
    <w:rsid w:val="005C537D"/>
    <w:rsid w:val="005C73A0"/>
    <w:rsid w:val="005D0CDF"/>
    <w:rsid w:val="005D18A8"/>
    <w:rsid w:val="005E293A"/>
    <w:rsid w:val="005F1FF8"/>
    <w:rsid w:val="005F5483"/>
    <w:rsid w:val="006042AE"/>
    <w:rsid w:val="00611FD8"/>
    <w:rsid w:val="006125A9"/>
    <w:rsid w:val="00621791"/>
    <w:rsid w:val="00626F5A"/>
    <w:rsid w:val="0063512C"/>
    <w:rsid w:val="0063542A"/>
    <w:rsid w:val="0063580F"/>
    <w:rsid w:val="00641B29"/>
    <w:rsid w:val="00643785"/>
    <w:rsid w:val="00643B2C"/>
    <w:rsid w:val="00645C66"/>
    <w:rsid w:val="006472D0"/>
    <w:rsid w:val="00655C25"/>
    <w:rsid w:val="0065770F"/>
    <w:rsid w:val="00661856"/>
    <w:rsid w:val="00666C90"/>
    <w:rsid w:val="00667319"/>
    <w:rsid w:val="006753D8"/>
    <w:rsid w:val="00682C8F"/>
    <w:rsid w:val="00685F7F"/>
    <w:rsid w:val="0069206D"/>
    <w:rsid w:val="006941FF"/>
    <w:rsid w:val="006A3245"/>
    <w:rsid w:val="006A5F1B"/>
    <w:rsid w:val="006C1FEE"/>
    <w:rsid w:val="006C21FD"/>
    <w:rsid w:val="006C3AE6"/>
    <w:rsid w:val="006C4697"/>
    <w:rsid w:val="006C6BAC"/>
    <w:rsid w:val="006D5FE4"/>
    <w:rsid w:val="006D6524"/>
    <w:rsid w:val="006E1813"/>
    <w:rsid w:val="006F2075"/>
    <w:rsid w:val="006F279E"/>
    <w:rsid w:val="006F6EAC"/>
    <w:rsid w:val="00706968"/>
    <w:rsid w:val="007108CB"/>
    <w:rsid w:val="00711840"/>
    <w:rsid w:val="0071414F"/>
    <w:rsid w:val="0071524B"/>
    <w:rsid w:val="00717340"/>
    <w:rsid w:val="00725BF4"/>
    <w:rsid w:val="00727350"/>
    <w:rsid w:val="00727673"/>
    <w:rsid w:val="00745EF8"/>
    <w:rsid w:val="00750C6A"/>
    <w:rsid w:val="00751147"/>
    <w:rsid w:val="00751289"/>
    <w:rsid w:val="007528CE"/>
    <w:rsid w:val="00756357"/>
    <w:rsid w:val="007634A0"/>
    <w:rsid w:val="00763D77"/>
    <w:rsid w:val="00765C78"/>
    <w:rsid w:val="00766415"/>
    <w:rsid w:val="007667D0"/>
    <w:rsid w:val="00766A16"/>
    <w:rsid w:val="00775D63"/>
    <w:rsid w:val="00775E6A"/>
    <w:rsid w:val="007818CE"/>
    <w:rsid w:val="0078672E"/>
    <w:rsid w:val="00787FE8"/>
    <w:rsid w:val="00791BEA"/>
    <w:rsid w:val="007A1AE0"/>
    <w:rsid w:val="007A2417"/>
    <w:rsid w:val="007C1918"/>
    <w:rsid w:val="007C7A1F"/>
    <w:rsid w:val="007D0B5A"/>
    <w:rsid w:val="007D298D"/>
    <w:rsid w:val="007D42C8"/>
    <w:rsid w:val="007F3545"/>
    <w:rsid w:val="00801210"/>
    <w:rsid w:val="00811F17"/>
    <w:rsid w:val="00811F87"/>
    <w:rsid w:val="00813F27"/>
    <w:rsid w:val="00815653"/>
    <w:rsid w:val="008226D2"/>
    <w:rsid w:val="00836389"/>
    <w:rsid w:val="00850988"/>
    <w:rsid w:val="008528A9"/>
    <w:rsid w:val="008578E2"/>
    <w:rsid w:val="008651B2"/>
    <w:rsid w:val="0086738F"/>
    <w:rsid w:val="0087023A"/>
    <w:rsid w:val="00871F14"/>
    <w:rsid w:val="00874F84"/>
    <w:rsid w:val="00875136"/>
    <w:rsid w:val="008754B7"/>
    <w:rsid w:val="0088259E"/>
    <w:rsid w:val="00884F03"/>
    <w:rsid w:val="0088619B"/>
    <w:rsid w:val="008864C8"/>
    <w:rsid w:val="00893496"/>
    <w:rsid w:val="008958E5"/>
    <w:rsid w:val="008A0694"/>
    <w:rsid w:val="008A2917"/>
    <w:rsid w:val="008A697A"/>
    <w:rsid w:val="008A6FF5"/>
    <w:rsid w:val="008A78A1"/>
    <w:rsid w:val="008B1D46"/>
    <w:rsid w:val="008B1D52"/>
    <w:rsid w:val="008B73E6"/>
    <w:rsid w:val="008C0EF0"/>
    <w:rsid w:val="008D41D0"/>
    <w:rsid w:val="008D64AC"/>
    <w:rsid w:val="008E104C"/>
    <w:rsid w:val="008E5C43"/>
    <w:rsid w:val="008F2FCC"/>
    <w:rsid w:val="00904ABF"/>
    <w:rsid w:val="00906FF8"/>
    <w:rsid w:val="0091027E"/>
    <w:rsid w:val="009161C3"/>
    <w:rsid w:val="009170BC"/>
    <w:rsid w:val="009204AF"/>
    <w:rsid w:val="009221BE"/>
    <w:rsid w:val="0092242F"/>
    <w:rsid w:val="0092737C"/>
    <w:rsid w:val="00931351"/>
    <w:rsid w:val="009327AA"/>
    <w:rsid w:val="0093582D"/>
    <w:rsid w:val="00941798"/>
    <w:rsid w:val="0095202D"/>
    <w:rsid w:val="0095289F"/>
    <w:rsid w:val="0095524D"/>
    <w:rsid w:val="00962EE5"/>
    <w:rsid w:val="00965F84"/>
    <w:rsid w:val="009710FA"/>
    <w:rsid w:val="00974D97"/>
    <w:rsid w:val="009771EA"/>
    <w:rsid w:val="00996CB4"/>
    <w:rsid w:val="00997FC9"/>
    <w:rsid w:val="009A1AA1"/>
    <w:rsid w:val="009A31D6"/>
    <w:rsid w:val="009A7C59"/>
    <w:rsid w:val="009B11E3"/>
    <w:rsid w:val="009B5130"/>
    <w:rsid w:val="009B51B7"/>
    <w:rsid w:val="009C3598"/>
    <w:rsid w:val="009C5E34"/>
    <w:rsid w:val="009D3F75"/>
    <w:rsid w:val="009D7F2F"/>
    <w:rsid w:val="009E09EA"/>
    <w:rsid w:val="009F3A3D"/>
    <w:rsid w:val="009F5B90"/>
    <w:rsid w:val="009F710B"/>
    <w:rsid w:val="00A00B57"/>
    <w:rsid w:val="00A02004"/>
    <w:rsid w:val="00A11402"/>
    <w:rsid w:val="00A12AF5"/>
    <w:rsid w:val="00A13849"/>
    <w:rsid w:val="00A15F67"/>
    <w:rsid w:val="00A17FF2"/>
    <w:rsid w:val="00A268EF"/>
    <w:rsid w:val="00A32DB4"/>
    <w:rsid w:val="00A41414"/>
    <w:rsid w:val="00A417AA"/>
    <w:rsid w:val="00A429B6"/>
    <w:rsid w:val="00A42D83"/>
    <w:rsid w:val="00A434DB"/>
    <w:rsid w:val="00A5011C"/>
    <w:rsid w:val="00A50349"/>
    <w:rsid w:val="00A702F1"/>
    <w:rsid w:val="00A80483"/>
    <w:rsid w:val="00A83C0C"/>
    <w:rsid w:val="00A8523D"/>
    <w:rsid w:val="00A93944"/>
    <w:rsid w:val="00A9413B"/>
    <w:rsid w:val="00A9501E"/>
    <w:rsid w:val="00A95DC4"/>
    <w:rsid w:val="00A96347"/>
    <w:rsid w:val="00AA74F7"/>
    <w:rsid w:val="00AB60D3"/>
    <w:rsid w:val="00AB79FE"/>
    <w:rsid w:val="00AC77AE"/>
    <w:rsid w:val="00AD18E0"/>
    <w:rsid w:val="00AD77DC"/>
    <w:rsid w:val="00AE0251"/>
    <w:rsid w:val="00AE7DC2"/>
    <w:rsid w:val="00AF137C"/>
    <w:rsid w:val="00AF7796"/>
    <w:rsid w:val="00B02CD6"/>
    <w:rsid w:val="00B46949"/>
    <w:rsid w:val="00B50471"/>
    <w:rsid w:val="00B51E1B"/>
    <w:rsid w:val="00B522DA"/>
    <w:rsid w:val="00B52BE2"/>
    <w:rsid w:val="00B6010B"/>
    <w:rsid w:val="00B63CDC"/>
    <w:rsid w:val="00B64D7B"/>
    <w:rsid w:val="00B73573"/>
    <w:rsid w:val="00B74C21"/>
    <w:rsid w:val="00B75178"/>
    <w:rsid w:val="00B76770"/>
    <w:rsid w:val="00B8226F"/>
    <w:rsid w:val="00B83145"/>
    <w:rsid w:val="00B95E95"/>
    <w:rsid w:val="00B97776"/>
    <w:rsid w:val="00BA7AE2"/>
    <w:rsid w:val="00BB2D3E"/>
    <w:rsid w:val="00BB46D3"/>
    <w:rsid w:val="00BC2127"/>
    <w:rsid w:val="00BC37EE"/>
    <w:rsid w:val="00BC6731"/>
    <w:rsid w:val="00BD4959"/>
    <w:rsid w:val="00BE3A1C"/>
    <w:rsid w:val="00BE50F3"/>
    <w:rsid w:val="00BF32AD"/>
    <w:rsid w:val="00BF64ED"/>
    <w:rsid w:val="00C043AA"/>
    <w:rsid w:val="00C10236"/>
    <w:rsid w:val="00C12F12"/>
    <w:rsid w:val="00C13E4B"/>
    <w:rsid w:val="00C17677"/>
    <w:rsid w:val="00C26FB6"/>
    <w:rsid w:val="00C32995"/>
    <w:rsid w:val="00C33EB8"/>
    <w:rsid w:val="00C3420F"/>
    <w:rsid w:val="00C34FD1"/>
    <w:rsid w:val="00C35585"/>
    <w:rsid w:val="00C357AF"/>
    <w:rsid w:val="00C36905"/>
    <w:rsid w:val="00C40810"/>
    <w:rsid w:val="00C52D90"/>
    <w:rsid w:val="00C62309"/>
    <w:rsid w:val="00C668A8"/>
    <w:rsid w:val="00C66FBD"/>
    <w:rsid w:val="00C72280"/>
    <w:rsid w:val="00C75C70"/>
    <w:rsid w:val="00C80FC5"/>
    <w:rsid w:val="00C82BC4"/>
    <w:rsid w:val="00C83AF7"/>
    <w:rsid w:val="00C92343"/>
    <w:rsid w:val="00CA346D"/>
    <w:rsid w:val="00CB1682"/>
    <w:rsid w:val="00CB31F3"/>
    <w:rsid w:val="00CC0096"/>
    <w:rsid w:val="00CC22A4"/>
    <w:rsid w:val="00CC47CF"/>
    <w:rsid w:val="00CC6E5F"/>
    <w:rsid w:val="00CC7CE5"/>
    <w:rsid w:val="00CD0581"/>
    <w:rsid w:val="00CD2CFC"/>
    <w:rsid w:val="00CE0111"/>
    <w:rsid w:val="00CF52C8"/>
    <w:rsid w:val="00D00245"/>
    <w:rsid w:val="00D01101"/>
    <w:rsid w:val="00D100CC"/>
    <w:rsid w:val="00D109BD"/>
    <w:rsid w:val="00D12D74"/>
    <w:rsid w:val="00D15BF0"/>
    <w:rsid w:val="00D16C31"/>
    <w:rsid w:val="00D1785E"/>
    <w:rsid w:val="00D26A0E"/>
    <w:rsid w:val="00D333AC"/>
    <w:rsid w:val="00D35C89"/>
    <w:rsid w:val="00D37021"/>
    <w:rsid w:val="00D42C4E"/>
    <w:rsid w:val="00D5048E"/>
    <w:rsid w:val="00D548AF"/>
    <w:rsid w:val="00D6023A"/>
    <w:rsid w:val="00D60506"/>
    <w:rsid w:val="00D75EDC"/>
    <w:rsid w:val="00D80BF0"/>
    <w:rsid w:val="00D81F78"/>
    <w:rsid w:val="00D85350"/>
    <w:rsid w:val="00D92A08"/>
    <w:rsid w:val="00DA7CA1"/>
    <w:rsid w:val="00DB52CD"/>
    <w:rsid w:val="00DC09DF"/>
    <w:rsid w:val="00DC0E08"/>
    <w:rsid w:val="00DC2077"/>
    <w:rsid w:val="00DD02C6"/>
    <w:rsid w:val="00DD2E69"/>
    <w:rsid w:val="00DE4E0D"/>
    <w:rsid w:val="00DF07DC"/>
    <w:rsid w:val="00DF7DB7"/>
    <w:rsid w:val="00E1178E"/>
    <w:rsid w:val="00E158D8"/>
    <w:rsid w:val="00E20AA7"/>
    <w:rsid w:val="00E32EEC"/>
    <w:rsid w:val="00E37ECC"/>
    <w:rsid w:val="00E42B47"/>
    <w:rsid w:val="00E4526B"/>
    <w:rsid w:val="00E45F0C"/>
    <w:rsid w:val="00E633D7"/>
    <w:rsid w:val="00E83AEF"/>
    <w:rsid w:val="00E9206D"/>
    <w:rsid w:val="00E96726"/>
    <w:rsid w:val="00EA7940"/>
    <w:rsid w:val="00EB216B"/>
    <w:rsid w:val="00EB2BD4"/>
    <w:rsid w:val="00EB45C5"/>
    <w:rsid w:val="00EB6C6A"/>
    <w:rsid w:val="00EB7953"/>
    <w:rsid w:val="00EC3436"/>
    <w:rsid w:val="00EC5C90"/>
    <w:rsid w:val="00ED1F93"/>
    <w:rsid w:val="00EE35C8"/>
    <w:rsid w:val="00EE4DB1"/>
    <w:rsid w:val="00EE5510"/>
    <w:rsid w:val="00EF41EB"/>
    <w:rsid w:val="00F05BAC"/>
    <w:rsid w:val="00F0605F"/>
    <w:rsid w:val="00F14E4E"/>
    <w:rsid w:val="00F21877"/>
    <w:rsid w:val="00F224E9"/>
    <w:rsid w:val="00F341E7"/>
    <w:rsid w:val="00F35881"/>
    <w:rsid w:val="00F4364B"/>
    <w:rsid w:val="00F4411C"/>
    <w:rsid w:val="00F47EDB"/>
    <w:rsid w:val="00F56B77"/>
    <w:rsid w:val="00F7038D"/>
    <w:rsid w:val="00F763CE"/>
    <w:rsid w:val="00F834BD"/>
    <w:rsid w:val="00F93619"/>
    <w:rsid w:val="00F973F4"/>
    <w:rsid w:val="00FB1AAC"/>
    <w:rsid w:val="00FB29B0"/>
    <w:rsid w:val="00FB4DCA"/>
    <w:rsid w:val="00FC3EBD"/>
    <w:rsid w:val="00FC61AB"/>
    <w:rsid w:val="00FC6DA1"/>
    <w:rsid w:val="00FC7B08"/>
    <w:rsid w:val="00FF24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512E20AF-E624-4823-8F03-651B9F249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6A16"/>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21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216B"/>
  </w:style>
  <w:style w:type="paragraph" w:styleId="Footer">
    <w:name w:val="footer"/>
    <w:basedOn w:val="Normal"/>
    <w:link w:val="FooterChar"/>
    <w:uiPriority w:val="99"/>
    <w:unhideWhenUsed/>
    <w:rsid w:val="00EB21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216B"/>
  </w:style>
  <w:style w:type="paragraph" w:styleId="ListParagraph">
    <w:name w:val="List Paragraph"/>
    <w:basedOn w:val="Normal"/>
    <w:uiPriority w:val="34"/>
    <w:qFormat/>
    <w:rsid w:val="004D4DFD"/>
    <w:pPr>
      <w:ind w:left="720"/>
      <w:contextualSpacing/>
    </w:pPr>
  </w:style>
  <w:style w:type="character" w:styleId="Hyperlink">
    <w:name w:val="Hyperlink"/>
    <w:unhideWhenUsed/>
    <w:rsid w:val="004D4DFD"/>
    <w:rPr>
      <w:color w:val="0000FF"/>
      <w:u w:val="single"/>
    </w:rPr>
  </w:style>
  <w:style w:type="table" w:styleId="TableGrid">
    <w:name w:val="Table Grid"/>
    <w:basedOn w:val="TableNormal"/>
    <w:uiPriority w:val="59"/>
    <w:rsid w:val="00DD2E6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uiPriority w:val="99"/>
    <w:semiHidden/>
    <w:rsid w:val="00A5011C"/>
    <w:rPr>
      <w:color w:val="808080"/>
    </w:rPr>
  </w:style>
  <w:style w:type="paragraph" w:styleId="BodyText">
    <w:name w:val="Body Text"/>
    <w:basedOn w:val="Normal"/>
    <w:link w:val="BodyTextChar"/>
    <w:rsid w:val="00682C8F"/>
    <w:pPr>
      <w:spacing w:after="0" w:line="240" w:lineRule="auto"/>
    </w:pPr>
    <w:rPr>
      <w:rFonts w:ascii="Times New Roman" w:eastAsia="Times New Roman" w:hAnsi="Times New Roman"/>
      <w:b/>
      <w:sz w:val="20"/>
      <w:szCs w:val="20"/>
      <w:u w:val="single"/>
    </w:rPr>
  </w:style>
  <w:style w:type="character" w:customStyle="1" w:styleId="BodyTextChar">
    <w:name w:val="Body Text Char"/>
    <w:link w:val="BodyText"/>
    <w:rsid w:val="00682C8F"/>
    <w:rPr>
      <w:rFonts w:ascii="Times New Roman" w:eastAsia="Times New Roman" w:hAnsi="Times New Roman"/>
      <w:b/>
      <w:u w:val="single"/>
    </w:rPr>
  </w:style>
  <w:style w:type="paragraph" w:styleId="PlainText">
    <w:name w:val="Plain Text"/>
    <w:basedOn w:val="Normal"/>
    <w:link w:val="PlainTextChar"/>
    <w:uiPriority w:val="99"/>
    <w:unhideWhenUsed/>
    <w:rsid w:val="00D16C31"/>
    <w:pPr>
      <w:spacing w:after="0" w:line="240" w:lineRule="auto"/>
    </w:pPr>
    <w:rPr>
      <w:szCs w:val="21"/>
    </w:rPr>
  </w:style>
  <w:style w:type="character" w:customStyle="1" w:styleId="PlainTextChar">
    <w:name w:val="Plain Text Char"/>
    <w:link w:val="PlainText"/>
    <w:uiPriority w:val="99"/>
    <w:rsid w:val="00D16C31"/>
    <w:rPr>
      <w:sz w:val="22"/>
      <w:szCs w:val="21"/>
    </w:rPr>
  </w:style>
  <w:style w:type="paragraph" w:styleId="BalloonText">
    <w:name w:val="Balloon Text"/>
    <w:basedOn w:val="Normal"/>
    <w:link w:val="BalloonTextChar"/>
    <w:uiPriority w:val="99"/>
    <w:semiHidden/>
    <w:unhideWhenUsed/>
    <w:rsid w:val="006F6EA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F6EAC"/>
    <w:rPr>
      <w:rFonts w:ascii="Tahoma" w:hAnsi="Tahoma" w:cs="Tahoma"/>
      <w:sz w:val="16"/>
      <w:szCs w:val="16"/>
    </w:rPr>
  </w:style>
  <w:style w:type="character" w:styleId="FollowedHyperlink">
    <w:name w:val="FollowedHyperlink"/>
    <w:uiPriority w:val="99"/>
    <w:semiHidden/>
    <w:unhideWhenUsed/>
    <w:rsid w:val="00360757"/>
    <w:rPr>
      <w:color w:val="800080"/>
      <w:u w:val="single"/>
    </w:rPr>
  </w:style>
  <w:style w:type="character" w:styleId="CommentReference">
    <w:name w:val="annotation reference"/>
    <w:uiPriority w:val="99"/>
    <w:semiHidden/>
    <w:unhideWhenUsed/>
    <w:rsid w:val="0086738F"/>
    <w:rPr>
      <w:sz w:val="16"/>
      <w:szCs w:val="16"/>
    </w:rPr>
  </w:style>
  <w:style w:type="paragraph" w:styleId="CommentText">
    <w:name w:val="annotation text"/>
    <w:basedOn w:val="Normal"/>
    <w:link w:val="CommentTextChar"/>
    <w:uiPriority w:val="99"/>
    <w:semiHidden/>
    <w:unhideWhenUsed/>
    <w:rsid w:val="0086738F"/>
    <w:rPr>
      <w:sz w:val="20"/>
      <w:szCs w:val="20"/>
    </w:rPr>
  </w:style>
  <w:style w:type="character" w:customStyle="1" w:styleId="CommentTextChar">
    <w:name w:val="Comment Text Char"/>
    <w:basedOn w:val="DefaultParagraphFont"/>
    <w:link w:val="CommentText"/>
    <w:uiPriority w:val="99"/>
    <w:semiHidden/>
    <w:rsid w:val="0086738F"/>
  </w:style>
  <w:style w:type="paragraph" w:styleId="CommentSubject">
    <w:name w:val="annotation subject"/>
    <w:basedOn w:val="CommentText"/>
    <w:next w:val="CommentText"/>
    <w:link w:val="CommentSubjectChar"/>
    <w:uiPriority w:val="99"/>
    <w:semiHidden/>
    <w:unhideWhenUsed/>
    <w:rsid w:val="0086738F"/>
    <w:rPr>
      <w:b/>
      <w:bCs/>
    </w:rPr>
  </w:style>
  <w:style w:type="character" w:customStyle="1" w:styleId="CommentSubjectChar">
    <w:name w:val="Comment Subject Char"/>
    <w:link w:val="CommentSubject"/>
    <w:uiPriority w:val="99"/>
    <w:semiHidden/>
    <w:rsid w:val="0086738F"/>
    <w:rPr>
      <w:b/>
      <w:bCs/>
    </w:rPr>
  </w:style>
  <w:style w:type="character" w:customStyle="1" w:styleId="UnresolvedMention1">
    <w:name w:val="Unresolved Mention1"/>
    <w:basedOn w:val="DefaultParagraphFont"/>
    <w:uiPriority w:val="99"/>
    <w:semiHidden/>
    <w:unhideWhenUsed/>
    <w:rsid w:val="000A61B6"/>
    <w:rPr>
      <w:color w:val="808080"/>
      <w:shd w:val="clear" w:color="auto" w:fill="E6E6E6"/>
    </w:rPr>
  </w:style>
  <w:style w:type="paragraph" w:customStyle="1" w:styleId="Default">
    <w:name w:val="Default"/>
    <w:rsid w:val="00871F14"/>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6A3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405651">
      <w:bodyDiv w:val="1"/>
      <w:marLeft w:val="0"/>
      <w:marRight w:val="0"/>
      <w:marTop w:val="0"/>
      <w:marBottom w:val="0"/>
      <w:divBdr>
        <w:top w:val="none" w:sz="0" w:space="0" w:color="auto"/>
        <w:left w:val="none" w:sz="0" w:space="0" w:color="auto"/>
        <w:bottom w:val="none" w:sz="0" w:space="0" w:color="auto"/>
        <w:right w:val="none" w:sz="0" w:space="0" w:color="auto"/>
      </w:divBdr>
    </w:div>
    <w:div w:id="1377120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mycpa.cpa.state.tx.us/mentorprotege/ctg/menproPairs/" TargetMode="External"/><Relationship Id="rId18" Type="http://schemas.openxmlformats.org/officeDocument/2006/relationships/hyperlink" Target="mailto:john.goodrich@tfc.state.tx.us" TargetMode="External"/><Relationship Id="rId26" Type="http://schemas.openxmlformats.org/officeDocument/2006/relationships/hyperlink" Target="http://www.tfc.state.tx.us/divisions/facilities/prog/construct/formsindex/" TargetMode="External"/><Relationship Id="rId3" Type="http://schemas.openxmlformats.org/officeDocument/2006/relationships/styles" Target="styles.xml"/><Relationship Id="rId21" Type="http://schemas.openxmlformats.org/officeDocument/2006/relationships/hyperlink" Target="https://www.ethics.state.tx.us/whatsnew/elf_info_form1295.htm" TargetMode="External"/><Relationship Id="rId7" Type="http://schemas.openxmlformats.org/officeDocument/2006/relationships/endnotes" Target="endnotes.xml"/><Relationship Id="rId12" Type="http://schemas.openxmlformats.org/officeDocument/2006/relationships/hyperlink" Target="http://www.txsmartbuy.com/sp" TargetMode="External"/><Relationship Id="rId17" Type="http://schemas.openxmlformats.org/officeDocument/2006/relationships/hyperlink" Target="mailto:HUB@tfc.state.tx.us" TargetMode="External"/><Relationship Id="rId25" Type="http://schemas.openxmlformats.org/officeDocument/2006/relationships/hyperlink" Target="https://comptroller.texas.gov/purchasing/vendor/hub/forms.php" TargetMode="External"/><Relationship Id="rId2" Type="http://schemas.openxmlformats.org/officeDocument/2006/relationships/numbering" Target="numbering.xml"/><Relationship Id="rId16" Type="http://schemas.openxmlformats.org/officeDocument/2006/relationships/hyperlink" Target="https://comptroller.texas.gov/purchasing/nigp/" TargetMode="External"/><Relationship Id="rId20" Type="http://schemas.openxmlformats.org/officeDocument/2006/relationships/hyperlink" Target="http://www.txsmartbuy.com/vpts"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tfc.state.tx.us/divisions/facilities/prog/construct/formsindex/" TargetMode="External"/><Relationship Id="rId5" Type="http://schemas.openxmlformats.org/officeDocument/2006/relationships/webSettings" Target="webSettings.xml"/><Relationship Id="rId15" Type="http://schemas.openxmlformats.org/officeDocument/2006/relationships/hyperlink" Target="http://www.tfc.state.tx.us/divisions/facilities/prog/construct/formsindex/"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txsmartbuy.com/sp"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tspb.texas.gov/plan/maps/doc/capitol_complex_maps/capitol_complex_employee_parking.pdf" TargetMode="External"/><Relationship Id="rId22" Type="http://schemas.openxmlformats.org/officeDocument/2006/relationships/hyperlink" Target="mailto:martin.blair@tfc.state.tx.us" TargetMode="External"/><Relationship Id="rId27" Type="http://schemas.openxmlformats.org/officeDocument/2006/relationships/hyperlink" Target="http://www.tfc.state.tx.us/divisions/facilities/prog/construct/formsinde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9EB4B-79D8-4467-8323-F69B1E082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6101</Words>
  <Characters>34780</Characters>
  <Application>Microsoft Office Word</Application>
  <DocSecurity>4</DocSecurity>
  <Lines>289</Lines>
  <Paragraphs>81</Paragraphs>
  <ScaleCrop>false</ScaleCrop>
  <HeadingPairs>
    <vt:vector size="2" baseType="variant">
      <vt:variant>
        <vt:lpstr>Title</vt:lpstr>
      </vt:variant>
      <vt:variant>
        <vt:i4>1</vt:i4>
      </vt:variant>
    </vt:vector>
  </HeadingPairs>
  <TitlesOfParts>
    <vt:vector size="1" baseType="lpstr">
      <vt:lpstr/>
    </vt:vector>
  </TitlesOfParts>
  <Company>TFC</Company>
  <LinksUpToDate>false</LinksUpToDate>
  <CharactersWithSpaces>40800</CharactersWithSpaces>
  <SharedDoc>false</SharedDoc>
  <HLinks>
    <vt:vector size="90" baseType="variant">
      <vt:variant>
        <vt:i4>6684706</vt:i4>
      </vt:variant>
      <vt:variant>
        <vt:i4>45</vt:i4>
      </vt:variant>
      <vt:variant>
        <vt:i4>0</vt:i4>
      </vt:variant>
      <vt:variant>
        <vt:i4>5</vt:i4>
      </vt:variant>
      <vt:variant>
        <vt:lpwstr>http://www.tfc.state.tx.us/divisions/facilities/prog/construct/formsindex/</vt:lpwstr>
      </vt:variant>
      <vt:variant>
        <vt:lpwstr/>
      </vt:variant>
      <vt:variant>
        <vt:i4>6684706</vt:i4>
      </vt:variant>
      <vt:variant>
        <vt:i4>42</vt:i4>
      </vt:variant>
      <vt:variant>
        <vt:i4>0</vt:i4>
      </vt:variant>
      <vt:variant>
        <vt:i4>5</vt:i4>
      </vt:variant>
      <vt:variant>
        <vt:lpwstr>http://www.tfc.state.tx.us/divisions/facilities/prog/construct/formsindex/</vt:lpwstr>
      </vt:variant>
      <vt:variant>
        <vt:lpwstr/>
      </vt:variant>
      <vt:variant>
        <vt:i4>6684706</vt:i4>
      </vt:variant>
      <vt:variant>
        <vt:i4>39</vt:i4>
      </vt:variant>
      <vt:variant>
        <vt:i4>0</vt:i4>
      </vt:variant>
      <vt:variant>
        <vt:i4>5</vt:i4>
      </vt:variant>
      <vt:variant>
        <vt:lpwstr>http://www.tfc.state.tx.us/divisions/facilities/prog/construct/formsindex/</vt:lpwstr>
      </vt:variant>
      <vt:variant>
        <vt:lpwstr/>
      </vt:variant>
      <vt:variant>
        <vt:i4>4325466</vt:i4>
      </vt:variant>
      <vt:variant>
        <vt:i4>36</vt:i4>
      </vt:variant>
      <vt:variant>
        <vt:i4>0</vt:i4>
      </vt:variant>
      <vt:variant>
        <vt:i4>5</vt:i4>
      </vt:variant>
      <vt:variant>
        <vt:lpwstr>http://www.window.state.tx.us/procurement/prog/hub/hub-forms/</vt:lpwstr>
      </vt:variant>
      <vt:variant>
        <vt:lpwstr/>
      </vt:variant>
      <vt:variant>
        <vt:i4>5308450</vt:i4>
      </vt:variant>
      <vt:variant>
        <vt:i4>33</vt:i4>
      </vt:variant>
      <vt:variant>
        <vt:i4>0</vt:i4>
      </vt:variant>
      <vt:variant>
        <vt:i4>5</vt:i4>
      </vt:variant>
      <vt:variant>
        <vt:lpwstr>http://www.window.state.tx.us/procurement/prog/vendor_performance/</vt:lpwstr>
      </vt:variant>
      <vt:variant>
        <vt:lpwstr/>
      </vt:variant>
      <vt:variant>
        <vt:i4>5242946</vt:i4>
      </vt:variant>
      <vt:variant>
        <vt:i4>30</vt:i4>
      </vt:variant>
      <vt:variant>
        <vt:i4>0</vt:i4>
      </vt:variant>
      <vt:variant>
        <vt:i4>5</vt:i4>
      </vt:variant>
      <vt:variant>
        <vt:lpwstr>http://esbd.cpa.state.tx.us/</vt:lpwstr>
      </vt:variant>
      <vt:variant>
        <vt:lpwstr/>
      </vt:variant>
      <vt:variant>
        <vt:i4>2162760</vt:i4>
      </vt:variant>
      <vt:variant>
        <vt:i4>27</vt:i4>
      </vt:variant>
      <vt:variant>
        <vt:i4>0</vt:i4>
      </vt:variant>
      <vt:variant>
        <vt:i4>5</vt:i4>
      </vt:variant>
      <vt:variant>
        <vt:lpwstr>mailto:purchaser.name@tfc.state.tx.us</vt:lpwstr>
      </vt:variant>
      <vt:variant>
        <vt:lpwstr/>
      </vt:variant>
      <vt:variant>
        <vt:i4>2162708</vt:i4>
      </vt:variant>
      <vt:variant>
        <vt:i4>24</vt:i4>
      </vt:variant>
      <vt:variant>
        <vt:i4>0</vt:i4>
      </vt:variant>
      <vt:variant>
        <vt:i4>5</vt:i4>
      </vt:variant>
      <vt:variant>
        <vt:lpwstr>mailto:HUB@tfc.state.tx.us</vt:lpwstr>
      </vt:variant>
      <vt:variant>
        <vt:lpwstr/>
      </vt:variant>
      <vt:variant>
        <vt:i4>7209076</vt:i4>
      </vt:variant>
      <vt:variant>
        <vt:i4>21</vt:i4>
      </vt:variant>
      <vt:variant>
        <vt:i4>0</vt:i4>
      </vt:variant>
      <vt:variant>
        <vt:i4>5</vt:i4>
      </vt:variant>
      <vt:variant>
        <vt:lpwstr>https://mycpa.cpa.state.tx.us/tpasscmblsearch/index.jsp</vt:lpwstr>
      </vt:variant>
      <vt:variant>
        <vt:lpwstr/>
      </vt:variant>
      <vt:variant>
        <vt:i4>7209076</vt:i4>
      </vt:variant>
      <vt:variant>
        <vt:i4>18</vt:i4>
      </vt:variant>
      <vt:variant>
        <vt:i4>0</vt:i4>
      </vt:variant>
      <vt:variant>
        <vt:i4>5</vt:i4>
      </vt:variant>
      <vt:variant>
        <vt:lpwstr>https://mycpa.cpa.state.tx.us/tpasscmblsearch/index.jsp</vt:lpwstr>
      </vt:variant>
      <vt:variant>
        <vt:lpwstr/>
      </vt:variant>
      <vt:variant>
        <vt:i4>3932197</vt:i4>
      </vt:variant>
      <vt:variant>
        <vt:i4>15</vt:i4>
      </vt:variant>
      <vt:variant>
        <vt:i4>0</vt:i4>
      </vt:variant>
      <vt:variant>
        <vt:i4>5</vt:i4>
      </vt:variant>
      <vt:variant>
        <vt:lpwstr>http://www.window.state.tx.us/procurement/tools/comm-book/</vt:lpwstr>
      </vt:variant>
      <vt:variant>
        <vt:lpwstr/>
      </vt:variant>
      <vt:variant>
        <vt:i4>4456494</vt:i4>
      </vt:variant>
      <vt:variant>
        <vt:i4>12</vt:i4>
      </vt:variant>
      <vt:variant>
        <vt:i4>0</vt:i4>
      </vt:variant>
      <vt:variant>
        <vt:i4>5</vt:i4>
      </vt:variant>
      <vt:variant>
        <vt:lpwstr>mailto:cassandra.cox@tfc.state.tx.us</vt:lpwstr>
      </vt:variant>
      <vt:variant>
        <vt:lpwstr/>
      </vt:variant>
      <vt:variant>
        <vt:i4>6684706</vt:i4>
      </vt:variant>
      <vt:variant>
        <vt:i4>9</vt:i4>
      </vt:variant>
      <vt:variant>
        <vt:i4>0</vt:i4>
      </vt:variant>
      <vt:variant>
        <vt:i4>5</vt:i4>
      </vt:variant>
      <vt:variant>
        <vt:lpwstr>http://www.tfc.state.tx.us/divisions/facilities/prog/construct/formsindex/</vt:lpwstr>
      </vt:variant>
      <vt:variant>
        <vt:lpwstr/>
      </vt:variant>
      <vt:variant>
        <vt:i4>4915208</vt:i4>
      </vt:variant>
      <vt:variant>
        <vt:i4>6</vt:i4>
      </vt:variant>
      <vt:variant>
        <vt:i4>0</vt:i4>
      </vt:variant>
      <vt:variant>
        <vt:i4>5</vt:i4>
      </vt:variant>
      <vt:variant>
        <vt:lpwstr>http://www.tspb.state.tx.us/spb/Plan/floorplan/pdf/CapitolComplexEmployeeParking.pdf</vt:lpwstr>
      </vt:variant>
      <vt:variant>
        <vt:lpwstr/>
      </vt:variant>
      <vt:variant>
        <vt:i4>5242946</vt:i4>
      </vt:variant>
      <vt:variant>
        <vt:i4>3</vt:i4>
      </vt:variant>
      <vt:variant>
        <vt:i4>0</vt:i4>
      </vt:variant>
      <vt:variant>
        <vt:i4>5</vt:i4>
      </vt:variant>
      <vt:variant>
        <vt:lpwstr>http://esbd.cpa.state.tx.us/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Rico Gamino</dc:creator>
  <cp:lastModifiedBy>Martin Blair</cp:lastModifiedBy>
  <cp:revision>2</cp:revision>
  <cp:lastPrinted>2019-04-05T13:09:00Z</cp:lastPrinted>
  <dcterms:created xsi:type="dcterms:W3CDTF">2019-06-18T20:31:00Z</dcterms:created>
  <dcterms:modified xsi:type="dcterms:W3CDTF">2019-06-18T20:31:00Z</dcterms:modified>
</cp:coreProperties>
</file>